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D40" w:rsidRPr="00796D40" w:rsidRDefault="00796D40" w:rsidP="00796D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ПОЛОЖЕНИЕ</w:t>
      </w:r>
    </w:p>
    <w:p w:rsidR="00796D40" w:rsidRPr="00796D40" w:rsidRDefault="00796D40" w:rsidP="00796D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о Творческом центре музыкального искусства «Камертон»</w:t>
      </w:r>
    </w:p>
    <w:p w:rsidR="00796D40" w:rsidRPr="00796D40" w:rsidRDefault="00796D40" w:rsidP="00796D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Ассоциация педагогов «</w:t>
      </w:r>
      <w:proofErr w:type="gramStart"/>
      <w:r w:rsidRPr="00796D40">
        <w:rPr>
          <w:rFonts w:ascii="Times New Roman" w:hAnsi="Times New Roman" w:cs="Times New Roman"/>
          <w:sz w:val="24"/>
          <w:szCs w:val="24"/>
        </w:rPr>
        <w:t>СО-ДЕЙСТВИЕ</w:t>
      </w:r>
      <w:proofErr w:type="gramEnd"/>
      <w:r w:rsidRPr="00796D40">
        <w:rPr>
          <w:rFonts w:ascii="Times New Roman" w:hAnsi="Times New Roman" w:cs="Times New Roman"/>
          <w:sz w:val="24"/>
          <w:szCs w:val="24"/>
        </w:rPr>
        <w:t>»</w:t>
      </w:r>
    </w:p>
    <w:p w:rsidR="00796D40" w:rsidRPr="00796D40" w:rsidRDefault="00796D40" w:rsidP="00796D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Региональная инновационная площадка министерств</w:t>
      </w:r>
      <w:r>
        <w:rPr>
          <w:rFonts w:ascii="Times New Roman" w:hAnsi="Times New Roman" w:cs="Times New Roman"/>
          <w:sz w:val="24"/>
          <w:szCs w:val="24"/>
        </w:rPr>
        <w:t>а образования Иркутской области</w:t>
      </w:r>
    </w:p>
    <w:p w:rsidR="00796D40" w:rsidRPr="00796D40" w:rsidRDefault="00796D40" w:rsidP="00796D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МБУ ДПО «Центр об</w:t>
      </w:r>
      <w:r>
        <w:rPr>
          <w:rFonts w:ascii="Times New Roman" w:hAnsi="Times New Roman" w:cs="Times New Roman"/>
          <w:sz w:val="24"/>
          <w:szCs w:val="24"/>
        </w:rPr>
        <w:t>еспечения развития образования»</w:t>
      </w:r>
    </w:p>
    <w:p w:rsidR="00796D40" w:rsidRPr="00796D40" w:rsidRDefault="00796D40" w:rsidP="00796D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На базе МБОУ «СОШ №36» г. Ангарска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1.1. Настоящее Положение определяет статус, цель, задачи, направления деятельности и порядок работы Творческого центра музыкального искусс</w:t>
      </w:r>
      <w:r>
        <w:rPr>
          <w:rFonts w:ascii="Times New Roman" w:hAnsi="Times New Roman" w:cs="Times New Roman"/>
          <w:sz w:val="24"/>
          <w:szCs w:val="24"/>
        </w:rPr>
        <w:t>тва «Камертон» (далее — Центр).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1.2. Творческий центр музыкального искусства «Камертон» — структурное подразделение Ассоциации педагогов «</w:t>
      </w:r>
      <w:proofErr w:type="gramStart"/>
      <w:r w:rsidRPr="00796D40">
        <w:rPr>
          <w:rFonts w:ascii="Times New Roman" w:hAnsi="Times New Roman" w:cs="Times New Roman"/>
          <w:sz w:val="24"/>
          <w:szCs w:val="24"/>
        </w:rPr>
        <w:t>СО-ДЕЙСТВИЕ</w:t>
      </w:r>
      <w:proofErr w:type="gramEnd"/>
      <w:r w:rsidRPr="00796D40">
        <w:rPr>
          <w:rFonts w:ascii="Times New Roman" w:hAnsi="Times New Roman" w:cs="Times New Roman"/>
          <w:sz w:val="24"/>
          <w:szCs w:val="24"/>
        </w:rPr>
        <w:t>», созданное на б</w:t>
      </w:r>
      <w:r>
        <w:rPr>
          <w:rFonts w:ascii="Times New Roman" w:hAnsi="Times New Roman" w:cs="Times New Roman"/>
          <w:sz w:val="24"/>
          <w:szCs w:val="24"/>
        </w:rPr>
        <w:t>азе МБОУ «СОШ №36» г. Ангарска.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1.3. Центр является частью региональной инновационной площадки министерства</w:t>
      </w:r>
      <w:r>
        <w:rPr>
          <w:rFonts w:ascii="Times New Roman" w:hAnsi="Times New Roman" w:cs="Times New Roman"/>
          <w:sz w:val="24"/>
          <w:szCs w:val="24"/>
        </w:rPr>
        <w:t xml:space="preserve"> образования Иркутской области.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 xml:space="preserve">1.4. Центр действует в соответствии с общим Положением об Ассоциации, настоящим Положением </w:t>
      </w:r>
      <w:r>
        <w:rPr>
          <w:rFonts w:ascii="Times New Roman" w:hAnsi="Times New Roman" w:cs="Times New Roman"/>
          <w:sz w:val="24"/>
          <w:szCs w:val="24"/>
        </w:rPr>
        <w:t>и планом работы на учебный год.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1.5. Центр основан в 2008 году и продолжает раб</w:t>
      </w:r>
      <w:r>
        <w:rPr>
          <w:rFonts w:ascii="Times New Roman" w:hAnsi="Times New Roman" w:cs="Times New Roman"/>
          <w:sz w:val="24"/>
          <w:szCs w:val="24"/>
        </w:rPr>
        <w:t>отать, расширяя свою географию.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2. Цель и задачи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Цель: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Разработка и реализация качественно новой модели методической и творческой работы по непрерывному профессиональному образованию и просвещению педагогов и обучающихся, основанной на принципах сетевого взаимодействия в области музыкального образования.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Задачи: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6D40">
        <w:rPr>
          <w:rFonts w:ascii="Times New Roman" w:hAnsi="Times New Roman" w:cs="Times New Roman"/>
          <w:sz w:val="24"/>
          <w:szCs w:val="24"/>
        </w:rPr>
        <w:t>Активизировать методическую и педагогическую активность учителей и педагогов дополнительного образования в области музыкального образования и просвещения.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6D40">
        <w:rPr>
          <w:rFonts w:ascii="Times New Roman" w:hAnsi="Times New Roman" w:cs="Times New Roman"/>
          <w:sz w:val="24"/>
          <w:szCs w:val="24"/>
        </w:rPr>
        <w:t>Выявлять положительный педагогический опыт работы на уроках музыки и в системе доп</w:t>
      </w:r>
      <w:r>
        <w:rPr>
          <w:rFonts w:ascii="Times New Roman" w:hAnsi="Times New Roman" w:cs="Times New Roman"/>
          <w:sz w:val="24"/>
          <w:szCs w:val="24"/>
        </w:rPr>
        <w:t>олнительного образования детей.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96D40">
        <w:rPr>
          <w:rFonts w:ascii="Times New Roman" w:hAnsi="Times New Roman" w:cs="Times New Roman"/>
          <w:sz w:val="24"/>
          <w:szCs w:val="24"/>
        </w:rPr>
        <w:t>Искать педагогические идеи по обновлению содержания и педагогических технологий в практике доп</w:t>
      </w:r>
      <w:r>
        <w:rPr>
          <w:rFonts w:ascii="Times New Roman" w:hAnsi="Times New Roman" w:cs="Times New Roman"/>
          <w:sz w:val="24"/>
          <w:szCs w:val="24"/>
        </w:rPr>
        <w:t>олнительного образования детей.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96D40">
        <w:rPr>
          <w:rFonts w:ascii="Times New Roman" w:hAnsi="Times New Roman" w:cs="Times New Roman"/>
          <w:sz w:val="24"/>
          <w:szCs w:val="24"/>
        </w:rPr>
        <w:t>Содействовать творческому общению, развитию контактов, взаимопонимания и сотрудничества педагогических работников, работающих в об</w:t>
      </w:r>
      <w:r>
        <w:rPr>
          <w:rFonts w:ascii="Times New Roman" w:hAnsi="Times New Roman" w:cs="Times New Roman"/>
          <w:sz w:val="24"/>
          <w:szCs w:val="24"/>
        </w:rPr>
        <w:t>ласти музыкального просвещения.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96D40">
        <w:rPr>
          <w:rFonts w:ascii="Times New Roman" w:hAnsi="Times New Roman" w:cs="Times New Roman"/>
          <w:sz w:val="24"/>
          <w:szCs w:val="24"/>
        </w:rPr>
        <w:t>Создать условия для инновационной деятельности педагогов через различные формы и</w:t>
      </w:r>
      <w:r>
        <w:rPr>
          <w:rFonts w:ascii="Times New Roman" w:hAnsi="Times New Roman" w:cs="Times New Roman"/>
          <w:sz w:val="24"/>
          <w:szCs w:val="24"/>
        </w:rPr>
        <w:t xml:space="preserve"> методы музыкального искусства.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96D40">
        <w:rPr>
          <w:rFonts w:ascii="Times New Roman" w:hAnsi="Times New Roman" w:cs="Times New Roman"/>
          <w:sz w:val="24"/>
          <w:szCs w:val="24"/>
        </w:rPr>
        <w:t>Обеспечить взаимодействие между общеобразовательными учреждениями, учреждениями дополнительного образования и дет</w:t>
      </w:r>
      <w:r>
        <w:rPr>
          <w:rFonts w:ascii="Times New Roman" w:hAnsi="Times New Roman" w:cs="Times New Roman"/>
          <w:sz w:val="24"/>
          <w:szCs w:val="24"/>
        </w:rPr>
        <w:t>скими дошкольными учреждениями.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96D40">
        <w:rPr>
          <w:rFonts w:ascii="Times New Roman" w:hAnsi="Times New Roman" w:cs="Times New Roman"/>
          <w:sz w:val="24"/>
          <w:szCs w:val="24"/>
        </w:rPr>
        <w:t>Организовать информационно-методическое и психолого-педагогическое сопр</w:t>
      </w:r>
      <w:r>
        <w:rPr>
          <w:rFonts w:ascii="Times New Roman" w:hAnsi="Times New Roman" w:cs="Times New Roman"/>
          <w:sz w:val="24"/>
          <w:szCs w:val="24"/>
        </w:rPr>
        <w:t>овождение учащихся и педагогов.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6D40">
        <w:rPr>
          <w:rFonts w:ascii="Times New Roman" w:hAnsi="Times New Roman" w:cs="Times New Roman"/>
          <w:sz w:val="24"/>
          <w:szCs w:val="24"/>
        </w:rPr>
        <w:t>Обобщать и транслировать положительный опыт.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3. Участники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3.1. К участию в де</w:t>
      </w:r>
      <w:r>
        <w:rPr>
          <w:rFonts w:ascii="Times New Roman" w:hAnsi="Times New Roman" w:cs="Times New Roman"/>
          <w:sz w:val="24"/>
          <w:szCs w:val="24"/>
        </w:rPr>
        <w:t>ятельности Центра приглашаются: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учит</w:t>
      </w:r>
      <w:r>
        <w:rPr>
          <w:rFonts w:ascii="Times New Roman" w:hAnsi="Times New Roman" w:cs="Times New Roman"/>
          <w:sz w:val="24"/>
          <w:szCs w:val="24"/>
        </w:rPr>
        <w:t>еля музыки, МХК;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уч</w:t>
      </w:r>
      <w:r>
        <w:rPr>
          <w:rFonts w:ascii="Times New Roman" w:hAnsi="Times New Roman" w:cs="Times New Roman"/>
          <w:sz w:val="24"/>
          <w:szCs w:val="24"/>
        </w:rPr>
        <w:t>ителя общеобразовательных школ;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преподаватели детских му</w:t>
      </w:r>
      <w:r>
        <w:rPr>
          <w:rFonts w:ascii="Times New Roman" w:hAnsi="Times New Roman" w:cs="Times New Roman"/>
          <w:sz w:val="24"/>
          <w:szCs w:val="24"/>
        </w:rPr>
        <w:t>зыкальных школ и школ искусств;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педаго</w:t>
      </w:r>
      <w:r>
        <w:rPr>
          <w:rFonts w:ascii="Times New Roman" w:hAnsi="Times New Roman" w:cs="Times New Roman"/>
          <w:sz w:val="24"/>
          <w:szCs w:val="24"/>
        </w:rPr>
        <w:t>ги дополнительного образования;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музыкальные руководители детских дошкольных учреждений;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концертмейстеры, хормейстеры;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lastRenderedPageBreak/>
        <w:t xml:space="preserve">педагоги, использующие музыкальную </w:t>
      </w:r>
      <w:r>
        <w:rPr>
          <w:rFonts w:ascii="Times New Roman" w:hAnsi="Times New Roman" w:cs="Times New Roman"/>
          <w:sz w:val="24"/>
          <w:szCs w:val="24"/>
        </w:rPr>
        <w:t>деятельность в работе с детьми;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6D40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796D40">
        <w:rPr>
          <w:rFonts w:ascii="Times New Roman" w:hAnsi="Times New Roman" w:cs="Times New Roman"/>
          <w:sz w:val="24"/>
          <w:szCs w:val="24"/>
        </w:rPr>
        <w:t xml:space="preserve"> (в конкурсных и игровых мероприятиях).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4. Направления деятельности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№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 w:rsidRPr="00796D40">
        <w:rPr>
          <w:rFonts w:ascii="Times New Roman" w:hAnsi="Times New Roman" w:cs="Times New Roman"/>
          <w:b/>
          <w:sz w:val="24"/>
          <w:szCs w:val="24"/>
        </w:rPr>
        <w:t>Направление</w:t>
      </w:r>
      <w:r w:rsidRPr="00796D40">
        <w:rPr>
          <w:rFonts w:ascii="Times New Roman" w:hAnsi="Times New Roman" w:cs="Times New Roman"/>
          <w:b/>
          <w:sz w:val="24"/>
          <w:szCs w:val="24"/>
        </w:rPr>
        <w:tab/>
      </w:r>
      <w:r w:rsidRPr="00796D4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Pr="00796D40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1</w:t>
      </w:r>
      <w:r w:rsidRPr="00796D40">
        <w:rPr>
          <w:rFonts w:ascii="Times New Roman" w:hAnsi="Times New Roman" w:cs="Times New Roman"/>
          <w:sz w:val="24"/>
          <w:szCs w:val="24"/>
        </w:rPr>
        <w:tab/>
        <w:t>Конкурсное движение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796D40">
        <w:rPr>
          <w:rFonts w:ascii="Times New Roman" w:hAnsi="Times New Roman" w:cs="Times New Roman"/>
          <w:sz w:val="24"/>
          <w:szCs w:val="24"/>
        </w:rPr>
        <w:tab/>
        <w:t>Региональный фестиваль педагогического мастерства «Камертон»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2</w:t>
      </w:r>
      <w:r w:rsidRPr="00796D40">
        <w:rPr>
          <w:rFonts w:ascii="Times New Roman" w:hAnsi="Times New Roman" w:cs="Times New Roman"/>
          <w:sz w:val="24"/>
          <w:szCs w:val="24"/>
        </w:rPr>
        <w:tab/>
        <w:t>Повышение квалификации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- </w:t>
      </w:r>
      <w:r w:rsidRPr="00796D40">
        <w:rPr>
          <w:rFonts w:ascii="Times New Roman" w:hAnsi="Times New Roman" w:cs="Times New Roman"/>
          <w:sz w:val="24"/>
          <w:szCs w:val="24"/>
        </w:rPr>
        <w:t>Школа начинающих, семинары, мастер-классы, тренинги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3</w:t>
      </w:r>
      <w:r w:rsidRPr="00796D40">
        <w:rPr>
          <w:rFonts w:ascii="Times New Roman" w:hAnsi="Times New Roman" w:cs="Times New Roman"/>
          <w:sz w:val="24"/>
          <w:szCs w:val="24"/>
        </w:rPr>
        <w:tab/>
        <w:t>Детские мероприятия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796D40">
        <w:rPr>
          <w:rFonts w:ascii="Times New Roman" w:hAnsi="Times New Roman" w:cs="Times New Roman"/>
          <w:sz w:val="24"/>
          <w:szCs w:val="24"/>
        </w:rPr>
        <w:tab/>
        <w:t>Интеллектуально-творческая игра «</w:t>
      </w:r>
      <w:proofErr w:type="spellStart"/>
      <w:r w:rsidRPr="00796D40">
        <w:rPr>
          <w:rFonts w:ascii="Times New Roman" w:hAnsi="Times New Roman" w:cs="Times New Roman"/>
          <w:sz w:val="24"/>
          <w:szCs w:val="24"/>
        </w:rPr>
        <w:t>ДоМиСолька</w:t>
      </w:r>
      <w:proofErr w:type="spellEnd"/>
      <w:r w:rsidRPr="00796D40">
        <w:rPr>
          <w:rFonts w:ascii="Times New Roman" w:hAnsi="Times New Roman" w:cs="Times New Roman"/>
          <w:sz w:val="24"/>
          <w:szCs w:val="24"/>
        </w:rPr>
        <w:t>»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4</w:t>
      </w:r>
      <w:r w:rsidRPr="00796D40">
        <w:rPr>
          <w:rFonts w:ascii="Times New Roman" w:hAnsi="Times New Roman" w:cs="Times New Roman"/>
          <w:sz w:val="24"/>
          <w:szCs w:val="24"/>
        </w:rPr>
        <w:tab/>
        <w:t>Обобщение опыт</w:t>
      </w:r>
      <w:proofErr w:type="gramStart"/>
      <w:r w:rsidRPr="00796D4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796D40">
        <w:rPr>
          <w:rFonts w:ascii="Times New Roman" w:hAnsi="Times New Roman" w:cs="Times New Roman"/>
          <w:sz w:val="24"/>
          <w:szCs w:val="24"/>
        </w:rPr>
        <w:tab/>
        <w:t>Сборник методических разработок, публикации, презентации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5</w:t>
      </w:r>
      <w:r w:rsidRPr="00796D40">
        <w:rPr>
          <w:rFonts w:ascii="Times New Roman" w:hAnsi="Times New Roman" w:cs="Times New Roman"/>
          <w:sz w:val="24"/>
          <w:szCs w:val="24"/>
        </w:rPr>
        <w:tab/>
        <w:t>Сетевое взаимодействие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6D40">
        <w:rPr>
          <w:rFonts w:ascii="Times New Roman" w:hAnsi="Times New Roman" w:cs="Times New Roman"/>
          <w:sz w:val="24"/>
          <w:szCs w:val="24"/>
        </w:rPr>
        <w:t>Партнёрство с ОУ, ДОУ, ДШИ, учреждениями культуры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5. Фестиваль педагогического мастерства «Камертон»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5.1. Центр организует и проводит региональный фестиваль педагогического мастерства «Камертон» ежегодно на базе МБОУ «СОШ №36».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5.2. В программе фестиваля: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№</w:t>
      </w:r>
      <w:r w:rsidRPr="00796D40">
        <w:rPr>
          <w:rFonts w:ascii="Times New Roman" w:hAnsi="Times New Roman" w:cs="Times New Roman"/>
          <w:sz w:val="24"/>
          <w:szCs w:val="24"/>
        </w:rPr>
        <w:tab/>
        <w:t>Конкурс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796D40">
        <w:rPr>
          <w:rFonts w:ascii="Times New Roman" w:hAnsi="Times New Roman" w:cs="Times New Roman"/>
          <w:sz w:val="24"/>
          <w:szCs w:val="24"/>
        </w:rPr>
        <w:t>Содержание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1</w:t>
      </w:r>
      <w:r w:rsidRPr="00796D40">
        <w:rPr>
          <w:rFonts w:ascii="Times New Roman" w:hAnsi="Times New Roman" w:cs="Times New Roman"/>
          <w:sz w:val="24"/>
          <w:szCs w:val="24"/>
        </w:rPr>
        <w:tab/>
        <w:t>Конкурс компьютерных презентаций</w:t>
      </w:r>
      <w:r w:rsidRPr="00796D40">
        <w:rPr>
          <w:rFonts w:ascii="Times New Roman" w:hAnsi="Times New Roman" w:cs="Times New Roman"/>
          <w:sz w:val="24"/>
          <w:szCs w:val="24"/>
        </w:rPr>
        <w:tab/>
        <w:t>Презентации к урокам музыки и музыкальным занятиям (не более 20 слайдов)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2</w:t>
      </w:r>
      <w:r w:rsidRPr="00796D40">
        <w:rPr>
          <w:rFonts w:ascii="Times New Roman" w:hAnsi="Times New Roman" w:cs="Times New Roman"/>
          <w:sz w:val="24"/>
          <w:szCs w:val="24"/>
        </w:rPr>
        <w:tab/>
        <w:t>Конкурс методических разработок</w:t>
      </w:r>
      <w:r>
        <w:rPr>
          <w:rFonts w:ascii="Times New Roman" w:hAnsi="Times New Roman" w:cs="Times New Roman"/>
          <w:sz w:val="24"/>
          <w:szCs w:val="24"/>
        </w:rPr>
        <w:t xml:space="preserve">     -</w:t>
      </w:r>
      <w:r w:rsidRPr="00796D40">
        <w:rPr>
          <w:rFonts w:ascii="Times New Roman" w:hAnsi="Times New Roman" w:cs="Times New Roman"/>
          <w:sz w:val="24"/>
          <w:szCs w:val="24"/>
        </w:rPr>
        <w:tab/>
        <w:t>Разработки уроков, занятий, внеурочных мероприятий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3</w:t>
      </w:r>
      <w:r w:rsidRPr="00796D40">
        <w:rPr>
          <w:rFonts w:ascii="Times New Roman" w:hAnsi="Times New Roman" w:cs="Times New Roman"/>
          <w:sz w:val="24"/>
          <w:szCs w:val="24"/>
        </w:rPr>
        <w:tab/>
        <w:t>Музыкальная иллюстрация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-       </w:t>
      </w:r>
      <w:r w:rsidRPr="00796D40">
        <w:rPr>
          <w:rFonts w:ascii="Times New Roman" w:hAnsi="Times New Roman" w:cs="Times New Roman"/>
          <w:sz w:val="24"/>
          <w:szCs w:val="24"/>
        </w:rPr>
        <w:t>Музыкальное сопровождение театрализованных действий, уроков, мероприятий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4</w:t>
      </w:r>
      <w:r w:rsidRPr="00796D40">
        <w:rPr>
          <w:rFonts w:ascii="Times New Roman" w:hAnsi="Times New Roman" w:cs="Times New Roman"/>
          <w:sz w:val="24"/>
          <w:szCs w:val="24"/>
        </w:rPr>
        <w:tab/>
        <w:t>Мелодии из первых уст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6D40">
        <w:rPr>
          <w:rFonts w:ascii="Times New Roman" w:hAnsi="Times New Roman" w:cs="Times New Roman"/>
          <w:sz w:val="24"/>
          <w:szCs w:val="24"/>
        </w:rPr>
        <w:t>Авторские произведения местных композиторов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5</w:t>
      </w:r>
      <w:r w:rsidRPr="00796D40">
        <w:rPr>
          <w:rFonts w:ascii="Times New Roman" w:hAnsi="Times New Roman" w:cs="Times New Roman"/>
          <w:sz w:val="24"/>
          <w:szCs w:val="24"/>
        </w:rPr>
        <w:tab/>
        <w:t>Педагогическая мастерская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-     </w:t>
      </w:r>
      <w:r w:rsidRPr="00796D40">
        <w:rPr>
          <w:rFonts w:ascii="Times New Roman" w:hAnsi="Times New Roman" w:cs="Times New Roman"/>
          <w:sz w:val="24"/>
          <w:szCs w:val="24"/>
        </w:rPr>
        <w:t>Мастер-классы, педагогические технологии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6</w:t>
      </w:r>
      <w:r w:rsidRPr="00796D40">
        <w:rPr>
          <w:rFonts w:ascii="Times New Roman" w:hAnsi="Times New Roman" w:cs="Times New Roman"/>
          <w:sz w:val="24"/>
          <w:szCs w:val="24"/>
        </w:rPr>
        <w:tab/>
        <w:t>Смотр-конкурс кабинетов музыки</w:t>
      </w:r>
      <w:r>
        <w:rPr>
          <w:rFonts w:ascii="Times New Roman" w:hAnsi="Times New Roman" w:cs="Times New Roman"/>
          <w:sz w:val="24"/>
          <w:szCs w:val="24"/>
        </w:rPr>
        <w:t xml:space="preserve">  -</w:t>
      </w:r>
      <w:r w:rsidRPr="00796D40">
        <w:rPr>
          <w:rFonts w:ascii="Times New Roman" w:hAnsi="Times New Roman" w:cs="Times New Roman"/>
          <w:sz w:val="24"/>
          <w:szCs w:val="24"/>
        </w:rPr>
        <w:tab/>
        <w:t>Оформление, оборудование, дидактические материалы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Формы участия: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заочный этап (методические разрабо</w:t>
      </w:r>
      <w:r>
        <w:rPr>
          <w:rFonts w:ascii="Times New Roman" w:hAnsi="Times New Roman" w:cs="Times New Roman"/>
          <w:sz w:val="24"/>
          <w:szCs w:val="24"/>
        </w:rPr>
        <w:t>тки, презентации, видеоролики);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очно-дистанционный (педагогическая мастерская, музыкальная иллюстрация).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Критерии оценки: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адекват</w:t>
      </w:r>
      <w:r>
        <w:rPr>
          <w:rFonts w:ascii="Times New Roman" w:hAnsi="Times New Roman" w:cs="Times New Roman"/>
          <w:sz w:val="24"/>
          <w:szCs w:val="24"/>
        </w:rPr>
        <w:t>ность (степень раскрытия темы);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выразительность (компози</w:t>
      </w:r>
      <w:r>
        <w:rPr>
          <w:rFonts w:ascii="Times New Roman" w:hAnsi="Times New Roman" w:cs="Times New Roman"/>
          <w:sz w:val="24"/>
          <w:szCs w:val="24"/>
        </w:rPr>
        <w:t>ция, дизайн, цветовое решение);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технологичность (использо</w:t>
      </w:r>
      <w:r>
        <w:rPr>
          <w:rFonts w:ascii="Times New Roman" w:hAnsi="Times New Roman" w:cs="Times New Roman"/>
          <w:sz w:val="24"/>
          <w:szCs w:val="24"/>
        </w:rPr>
        <w:t>вание компьютерных технологий);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креативность (ав</w:t>
      </w:r>
      <w:r>
        <w:rPr>
          <w:rFonts w:ascii="Times New Roman" w:hAnsi="Times New Roman" w:cs="Times New Roman"/>
          <w:sz w:val="24"/>
          <w:szCs w:val="24"/>
        </w:rPr>
        <w:t>торский стиль, оригинальность);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целеполагание, оригинальность методических приёмов.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5.5. Победители награждаются дипломами I, II, III степени, все участники получают сертификаты.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5.6. По итогам фестиваля формируется сборник методических разработок.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6. Детские мероприятия Центра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6.1. Центр организует региональную интеллектуально-творческую игру по музыке «</w:t>
      </w:r>
      <w:proofErr w:type="spellStart"/>
      <w:r w:rsidRPr="00796D40">
        <w:rPr>
          <w:rFonts w:ascii="Times New Roman" w:hAnsi="Times New Roman" w:cs="Times New Roman"/>
          <w:sz w:val="24"/>
          <w:szCs w:val="24"/>
        </w:rPr>
        <w:t>ДоМиСолька</w:t>
      </w:r>
      <w:proofErr w:type="spellEnd"/>
      <w:r w:rsidRPr="00796D40">
        <w:rPr>
          <w:rFonts w:ascii="Times New Roman" w:hAnsi="Times New Roman" w:cs="Times New Roman"/>
          <w:sz w:val="24"/>
          <w:szCs w:val="24"/>
        </w:rPr>
        <w:t>» для обучающихся 2–4 классов.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6.2. Задачи игры:</w:t>
      </w:r>
    </w:p>
    <w:p w:rsid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6D40">
        <w:rPr>
          <w:rFonts w:ascii="Times New Roman" w:hAnsi="Times New Roman" w:cs="Times New Roman"/>
          <w:sz w:val="24"/>
          <w:szCs w:val="24"/>
        </w:rPr>
        <w:t>выявление и поддержка талантливых детей;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796D40">
        <w:rPr>
          <w:rFonts w:ascii="Times New Roman" w:hAnsi="Times New Roman" w:cs="Times New Roman"/>
          <w:sz w:val="24"/>
          <w:szCs w:val="24"/>
        </w:rPr>
        <w:t>развитие познавательного интереса к музыке;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6D40">
        <w:rPr>
          <w:rFonts w:ascii="Times New Roman" w:hAnsi="Times New Roman" w:cs="Times New Roman"/>
          <w:sz w:val="24"/>
          <w:szCs w:val="24"/>
        </w:rPr>
        <w:t>приобщение к музыкальному наследию.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6.3. Победители награждаются дипломами, все участники получают сертификаты.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7. Повышение квалификации педагогов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7.1. Центр организует мероприятия для повышения квалификации педагогов: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№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 w:rsidRPr="00C60216">
        <w:rPr>
          <w:rFonts w:ascii="Times New Roman" w:hAnsi="Times New Roman" w:cs="Times New Roman"/>
          <w:b/>
          <w:sz w:val="24"/>
          <w:szCs w:val="24"/>
        </w:rPr>
        <w:t>Мероприятие</w:t>
      </w:r>
      <w:r w:rsidRPr="00C60216">
        <w:rPr>
          <w:rFonts w:ascii="Times New Roman" w:hAnsi="Times New Roman" w:cs="Times New Roman"/>
          <w:b/>
          <w:sz w:val="24"/>
          <w:szCs w:val="24"/>
        </w:rPr>
        <w:tab/>
      </w:r>
      <w:r w:rsidRPr="00C60216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C60216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1</w:t>
      </w:r>
      <w:r w:rsidRPr="00796D40">
        <w:rPr>
          <w:rFonts w:ascii="Times New Roman" w:hAnsi="Times New Roman" w:cs="Times New Roman"/>
          <w:sz w:val="24"/>
          <w:szCs w:val="24"/>
        </w:rPr>
        <w:tab/>
        <w:t>Школа начинающих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6021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96D40">
        <w:rPr>
          <w:rFonts w:ascii="Times New Roman" w:hAnsi="Times New Roman" w:cs="Times New Roman"/>
          <w:sz w:val="24"/>
          <w:szCs w:val="24"/>
        </w:rPr>
        <w:tab/>
        <w:t>Образование, просвещение и подготовка к фестивалю (от 18 до 36 часов)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2</w:t>
      </w:r>
      <w:r w:rsidRPr="00796D40">
        <w:rPr>
          <w:rFonts w:ascii="Times New Roman" w:hAnsi="Times New Roman" w:cs="Times New Roman"/>
          <w:sz w:val="24"/>
          <w:szCs w:val="24"/>
        </w:rPr>
        <w:tab/>
        <w:t>Семинары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 w:rsidR="00C60216">
        <w:rPr>
          <w:rFonts w:ascii="Times New Roman" w:hAnsi="Times New Roman" w:cs="Times New Roman"/>
          <w:sz w:val="24"/>
          <w:szCs w:val="24"/>
        </w:rPr>
        <w:t xml:space="preserve">- </w:t>
      </w:r>
      <w:r w:rsidRPr="00796D40">
        <w:rPr>
          <w:rFonts w:ascii="Times New Roman" w:hAnsi="Times New Roman" w:cs="Times New Roman"/>
          <w:sz w:val="24"/>
          <w:szCs w:val="24"/>
        </w:rPr>
        <w:t>Обсуждение актуальных вопросов музыкального образования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3</w:t>
      </w:r>
      <w:r w:rsidRPr="00796D40">
        <w:rPr>
          <w:rFonts w:ascii="Times New Roman" w:hAnsi="Times New Roman" w:cs="Times New Roman"/>
          <w:sz w:val="24"/>
          <w:szCs w:val="24"/>
        </w:rPr>
        <w:tab/>
        <w:t>Мастер-классы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 w:rsidR="00C60216">
        <w:rPr>
          <w:rFonts w:ascii="Times New Roman" w:hAnsi="Times New Roman" w:cs="Times New Roman"/>
          <w:sz w:val="24"/>
          <w:szCs w:val="24"/>
        </w:rPr>
        <w:t xml:space="preserve">- </w:t>
      </w:r>
      <w:r w:rsidRPr="00796D40">
        <w:rPr>
          <w:rFonts w:ascii="Times New Roman" w:hAnsi="Times New Roman" w:cs="Times New Roman"/>
          <w:sz w:val="24"/>
          <w:szCs w:val="24"/>
        </w:rPr>
        <w:t>Практико-ориентированные занятия для педагогов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4</w:t>
      </w:r>
      <w:r w:rsidRPr="00796D40">
        <w:rPr>
          <w:rFonts w:ascii="Times New Roman" w:hAnsi="Times New Roman" w:cs="Times New Roman"/>
          <w:sz w:val="24"/>
          <w:szCs w:val="24"/>
        </w:rPr>
        <w:tab/>
        <w:t>Тренинги</w:t>
      </w:r>
      <w:r w:rsidR="00C60216">
        <w:rPr>
          <w:rFonts w:ascii="Times New Roman" w:hAnsi="Times New Roman" w:cs="Times New Roman"/>
          <w:sz w:val="24"/>
          <w:szCs w:val="24"/>
        </w:rPr>
        <w:t xml:space="preserve"> -</w:t>
      </w:r>
      <w:r w:rsidRPr="00796D40">
        <w:rPr>
          <w:rFonts w:ascii="Times New Roman" w:hAnsi="Times New Roman" w:cs="Times New Roman"/>
          <w:sz w:val="24"/>
          <w:szCs w:val="24"/>
        </w:rPr>
        <w:tab/>
        <w:t>Развитие профессиональных навыков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5</w:t>
      </w:r>
      <w:r w:rsidRPr="00796D40">
        <w:rPr>
          <w:rFonts w:ascii="Times New Roman" w:hAnsi="Times New Roman" w:cs="Times New Roman"/>
          <w:sz w:val="24"/>
          <w:szCs w:val="24"/>
        </w:rPr>
        <w:tab/>
        <w:t>Круглые столы</w:t>
      </w:r>
      <w:r w:rsidR="00C60216">
        <w:rPr>
          <w:rFonts w:ascii="Times New Roman" w:hAnsi="Times New Roman" w:cs="Times New Roman"/>
          <w:sz w:val="24"/>
          <w:szCs w:val="24"/>
        </w:rPr>
        <w:t xml:space="preserve"> -</w:t>
      </w:r>
      <w:r w:rsidRPr="00796D40">
        <w:rPr>
          <w:rFonts w:ascii="Times New Roman" w:hAnsi="Times New Roman" w:cs="Times New Roman"/>
          <w:sz w:val="24"/>
          <w:szCs w:val="24"/>
        </w:rPr>
        <w:tab/>
        <w:t>Обмен опытом, рефлексия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8. Организация деятельности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8.1. Центр работает в соответствии с планом, утверждённым Советом Ассоциации.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C60216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Формы работы: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рег</w:t>
      </w:r>
      <w:r w:rsidR="00C60216">
        <w:rPr>
          <w:rFonts w:ascii="Times New Roman" w:hAnsi="Times New Roman" w:cs="Times New Roman"/>
          <w:sz w:val="24"/>
          <w:szCs w:val="24"/>
        </w:rPr>
        <w:t>иональный фестиваль «Камертон»;</w:t>
      </w:r>
    </w:p>
    <w:p w:rsidR="00796D40" w:rsidRPr="00796D40" w:rsidRDefault="00C60216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детская игра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ДоМиСолька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796D40" w:rsidRPr="00796D40" w:rsidRDefault="00C60216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школа начинающих;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сем</w:t>
      </w:r>
      <w:r w:rsidR="00C60216">
        <w:rPr>
          <w:rFonts w:ascii="Times New Roman" w:hAnsi="Times New Roman" w:cs="Times New Roman"/>
          <w:sz w:val="24"/>
          <w:szCs w:val="24"/>
        </w:rPr>
        <w:t>инары, мастер-классы, тренинги;</w:t>
      </w:r>
    </w:p>
    <w:p w:rsidR="00796D40" w:rsidRPr="00796D40" w:rsidRDefault="00C60216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круглые столы;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консультации для педагогов.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8.3. Основная работа между встречами — в группе MAX.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9. Руководство Центра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9.1. Руководителем Центра является Якущенко Вера Викторовна, учитель музыки и ОБЗР МБОУ «СОШ №36».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C60216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Руководитель Центра: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осуществляет общее ру</w:t>
      </w:r>
      <w:r w:rsidR="00C60216">
        <w:rPr>
          <w:rFonts w:ascii="Times New Roman" w:hAnsi="Times New Roman" w:cs="Times New Roman"/>
          <w:sz w:val="24"/>
          <w:szCs w:val="24"/>
        </w:rPr>
        <w:t>ководство деятельностью Центра;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организует и проводит фестиваль, и</w:t>
      </w:r>
      <w:r w:rsidR="00C60216">
        <w:rPr>
          <w:rFonts w:ascii="Times New Roman" w:hAnsi="Times New Roman" w:cs="Times New Roman"/>
          <w:sz w:val="24"/>
          <w:szCs w:val="24"/>
        </w:rPr>
        <w:t>гру и методические мероприятия;</w:t>
      </w:r>
    </w:p>
    <w:p w:rsidR="00796D40" w:rsidRPr="00796D40" w:rsidRDefault="00C60216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ведёт документацию Центра;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отчитывается перед Советом Ассоциации.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10. Партнёры Центра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№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 w:rsidRPr="00C60216">
        <w:rPr>
          <w:rFonts w:ascii="Times New Roman" w:hAnsi="Times New Roman" w:cs="Times New Roman"/>
          <w:b/>
          <w:sz w:val="24"/>
          <w:szCs w:val="24"/>
        </w:rPr>
        <w:t>Партнёр</w:t>
      </w:r>
      <w:r w:rsidRPr="00C60216">
        <w:rPr>
          <w:rFonts w:ascii="Times New Roman" w:hAnsi="Times New Roman" w:cs="Times New Roman"/>
          <w:b/>
          <w:sz w:val="24"/>
          <w:szCs w:val="24"/>
        </w:rPr>
        <w:tab/>
      </w:r>
      <w:r w:rsidR="00C60216" w:rsidRPr="00C6021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C60216">
        <w:rPr>
          <w:rFonts w:ascii="Times New Roman" w:hAnsi="Times New Roman" w:cs="Times New Roman"/>
          <w:b/>
          <w:sz w:val="24"/>
          <w:szCs w:val="24"/>
        </w:rPr>
        <w:t>Функции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1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96D40">
        <w:rPr>
          <w:rFonts w:ascii="Times New Roman" w:hAnsi="Times New Roman" w:cs="Times New Roman"/>
          <w:sz w:val="24"/>
          <w:szCs w:val="24"/>
        </w:rPr>
        <w:t>Шустицкая</w:t>
      </w:r>
      <w:proofErr w:type="spellEnd"/>
      <w:r w:rsidRPr="00796D40">
        <w:rPr>
          <w:rFonts w:ascii="Times New Roman" w:hAnsi="Times New Roman" w:cs="Times New Roman"/>
          <w:sz w:val="24"/>
          <w:szCs w:val="24"/>
        </w:rPr>
        <w:t xml:space="preserve"> Людмила Владимировна</w:t>
      </w:r>
      <w:r w:rsidRPr="00796D40">
        <w:rPr>
          <w:rFonts w:ascii="Times New Roman" w:hAnsi="Times New Roman" w:cs="Times New Roman"/>
          <w:sz w:val="24"/>
          <w:szCs w:val="24"/>
        </w:rPr>
        <w:tab/>
        <w:t>Учитель музыки МБОУ «СОШ №36»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2</w:t>
      </w:r>
      <w:r w:rsidRPr="00796D40">
        <w:rPr>
          <w:rFonts w:ascii="Times New Roman" w:hAnsi="Times New Roman" w:cs="Times New Roman"/>
          <w:sz w:val="24"/>
          <w:szCs w:val="24"/>
        </w:rPr>
        <w:tab/>
        <w:t>Николаева Татьяна Васильевна</w:t>
      </w:r>
      <w:r w:rsidRPr="00796D40">
        <w:rPr>
          <w:rFonts w:ascii="Times New Roman" w:hAnsi="Times New Roman" w:cs="Times New Roman"/>
          <w:sz w:val="24"/>
          <w:szCs w:val="24"/>
        </w:rPr>
        <w:tab/>
        <w:t>Методист МБУ ДПО ЦОРО, руководитель Ассоциации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3</w:t>
      </w:r>
      <w:r w:rsidRPr="00796D40">
        <w:rPr>
          <w:rFonts w:ascii="Times New Roman" w:hAnsi="Times New Roman" w:cs="Times New Roman"/>
          <w:sz w:val="24"/>
          <w:szCs w:val="24"/>
        </w:rPr>
        <w:tab/>
        <w:t>ГАУ ДПО ИРО</w:t>
      </w:r>
      <w:r w:rsidRPr="00796D40">
        <w:rPr>
          <w:rFonts w:ascii="Times New Roman" w:hAnsi="Times New Roman" w:cs="Times New Roman"/>
          <w:sz w:val="24"/>
          <w:szCs w:val="24"/>
        </w:rPr>
        <w:tab/>
        <w:t>Научно-методическое сопровождение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4</w:t>
      </w:r>
      <w:r w:rsidRPr="00796D40">
        <w:rPr>
          <w:rFonts w:ascii="Times New Roman" w:hAnsi="Times New Roman" w:cs="Times New Roman"/>
          <w:sz w:val="24"/>
          <w:szCs w:val="24"/>
        </w:rPr>
        <w:tab/>
        <w:t>МБУ ДПО ЦОРО</w:t>
      </w:r>
      <w:r w:rsidRPr="00796D40">
        <w:rPr>
          <w:rFonts w:ascii="Times New Roman" w:hAnsi="Times New Roman" w:cs="Times New Roman"/>
          <w:sz w:val="24"/>
          <w:szCs w:val="24"/>
        </w:rPr>
        <w:tab/>
        <w:t>Организационная поддержка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11. Сетевое взаимодействие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 xml:space="preserve">11.1. Центр взаимодействует с образовательными </w:t>
      </w:r>
      <w:r w:rsidR="00C60216">
        <w:rPr>
          <w:rFonts w:ascii="Times New Roman" w:hAnsi="Times New Roman" w:cs="Times New Roman"/>
          <w:sz w:val="24"/>
          <w:szCs w:val="24"/>
        </w:rPr>
        <w:t>учреждениями Иркутской области:</w:t>
      </w:r>
    </w:p>
    <w:p w:rsidR="00796D40" w:rsidRPr="00C60216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0216">
        <w:rPr>
          <w:rFonts w:ascii="Times New Roman" w:hAnsi="Times New Roman" w:cs="Times New Roman"/>
          <w:b/>
          <w:sz w:val="24"/>
          <w:szCs w:val="24"/>
        </w:rPr>
        <w:t>Территория</w:t>
      </w:r>
      <w:r w:rsidRPr="00C60216">
        <w:rPr>
          <w:rFonts w:ascii="Times New Roman" w:hAnsi="Times New Roman" w:cs="Times New Roman"/>
          <w:b/>
          <w:sz w:val="24"/>
          <w:szCs w:val="24"/>
        </w:rPr>
        <w:tab/>
      </w:r>
      <w:r w:rsidR="00C60216" w:rsidRPr="00C60216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C60216">
        <w:rPr>
          <w:rFonts w:ascii="Times New Roman" w:hAnsi="Times New Roman" w:cs="Times New Roman"/>
          <w:b/>
          <w:sz w:val="24"/>
          <w:szCs w:val="24"/>
        </w:rPr>
        <w:t>Образовательные учреждения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6D40">
        <w:rPr>
          <w:rFonts w:ascii="Times New Roman" w:hAnsi="Times New Roman" w:cs="Times New Roman"/>
          <w:sz w:val="24"/>
          <w:szCs w:val="24"/>
        </w:rPr>
        <w:t>Ангарский</w:t>
      </w:r>
      <w:proofErr w:type="gramEnd"/>
      <w:r w:rsidRPr="00796D40">
        <w:rPr>
          <w:rFonts w:ascii="Times New Roman" w:hAnsi="Times New Roman" w:cs="Times New Roman"/>
          <w:sz w:val="24"/>
          <w:szCs w:val="24"/>
        </w:rPr>
        <w:t xml:space="preserve"> ГО</w:t>
      </w:r>
      <w:r w:rsidRPr="00796D40">
        <w:rPr>
          <w:rFonts w:ascii="Times New Roman" w:hAnsi="Times New Roman" w:cs="Times New Roman"/>
          <w:sz w:val="24"/>
          <w:szCs w:val="24"/>
        </w:rPr>
        <w:tab/>
        <w:t xml:space="preserve">МБОУ «СОШ №4, 36, 38», МБОУ «Гимназия №1», МБУДО </w:t>
      </w:r>
      <w:proofErr w:type="spellStart"/>
      <w:r w:rsidRPr="00796D40">
        <w:rPr>
          <w:rFonts w:ascii="Times New Roman" w:hAnsi="Times New Roman" w:cs="Times New Roman"/>
          <w:sz w:val="24"/>
          <w:szCs w:val="24"/>
        </w:rPr>
        <w:t>ДТДиЮ</w:t>
      </w:r>
      <w:proofErr w:type="spellEnd"/>
      <w:r w:rsidRPr="00796D40">
        <w:rPr>
          <w:rFonts w:ascii="Times New Roman" w:hAnsi="Times New Roman" w:cs="Times New Roman"/>
          <w:sz w:val="24"/>
          <w:szCs w:val="24"/>
        </w:rPr>
        <w:t xml:space="preserve"> «Гармония», МБДОУ №8, 16, 31, 33, 48, 57, 67, 73, 75, 90, 96, 101, 106, 111, 112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Иркутск</w:t>
      </w:r>
      <w:r w:rsidRPr="00796D40">
        <w:rPr>
          <w:rFonts w:ascii="Times New Roman" w:hAnsi="Times New Roman" w:cs="Times New Roman"/>
          <w:sz w:val="24"/>
          <w:szCs w:val="24"/>
        </w:rPr>
        <w:tab/>
        <w:t>МБОУ «СОШ №28», МБОУ «Общеобразовательная школа-интернат №13»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6D40">
        <w:rPr>
          <w:rFonts w:ascii="Times New Roman" w:hAnsi="Times New Roman" w:cs="Times New Roman"/>
          <w:sz w:val="24"/>
          <w:szCs w:val="24"/>
        </w:rPr>
        <w:lastRenderedPageBreak/>
        <w:t>Шелехов</w:t>
      </w:r>
      <w:proofErr w:type="spellEnd"/>
      <w:r w:rsidRPr="00796D40">
        <w:rPr>
          <w:rFonts w:ascii="Times New Roman" w:hAnsi="Times New Roman" w:cs="Times New Roman"/>
          <w:sz w:val="24"/>
          <w:szCs w:val="24"/>
        </w:rPr>
        <w:tab/>
        <w:t>МБОУ ШР «Гимназия»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Усолье-Сибирское</w:t>
      </w:r>
      <w:r w:rsidRPr="00796D40">
        <w:rPr>
          <w:rFonts w:ascii="Times New Roman" w:hAnsi="Times New Roman" w:cs="Times New Roman"/>
          <w:sz w:val="24"/>
          <w:szCs w:val="24"/>
        </w:rPr>
        <w:tab/>
        <w:t>МБОУ «СОШ №6»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Тулун</w:t>
      </w:r>
      <w:r w:rsidRPr="00796D40">
        <w:rPr>
          <w:rFonts w:ascii="Times New Roman" w:hAnsi="Times New Roman" w:cs="Times New Roman"/>
          <w:sz w:val="24"/>
          <w:szCs w:val="24"/>
        </w:rPr>
        <w:tab/>
        <w:t xml:space="preserve">МБУ </w:t>
      </w:r>
      <w:proofErr w:type="gramStart"/>
      <w:r w:rsidRPr="00796D40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796D40">
        <w:rPr>
          <w:rFonts w:ascii="Times New Roman" w:hAnsi="Times New Roman" w:cs="Times New Roman"/>
          <w:sz w:val="24"/>
          <w:szCs w:val="24"/>
        </w:rPr>
        <w:t xml:space="preserve"> «Детская музыкальная школа», МБОУ «СОШ №1»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6D40">
        <w:rPr>
          <w:rFonts w:ascii="Times New Roman" w:hAnsi="Times New Roman" w:cs="Times New Roman"/>
          <w:sz w:val="24"/>
          <w:szCs w:val="24"/>
        </w:rPr>
        <w:t>Ольхонский</w:t>
      </w:r>
      <w:proofErr w:type="spellEnd"/>
      <w:r w:rsidRPr="00796D40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796D40">
        <w:rPr>
          <w:rFonts w:ascii="Times New Roman" w:hAnsi="Times New Roman" w:cs="Times New Roman"/>
          <w:sz w:val="24"/>
          <w:szCs w:val="24"/>
        </w:rPr>
        <w:tab/>
        <w:t xml:space="preserve">МБУ ДО </w:t>
      </w:r>
      <w:proofErr w:type="spellStart"/>
      <w:r w:rsidRPr="00796D40">
        <w:rPr>
          <w:rFonts w:ascii="Times New Roman" w:hAnsi="Times New Roman" w:cs="Times New Roman"/>
          <w:sz w:val="24"/>
          <w:szCs w:val="24"/>
        </w:rPr>
        <w:t>Ольхонская</w:t>
      </w:r>
      <w:proofErr w:type="spellEnd"/>
      <w:r w:rsidRPr="00796D40">
        <w:rPr>
          <w:rFonts w:ascii="Times New Roman" w:hAnsi="Times New Roman" w:cs="Times New Roman"/>
          <w:sz w:val="24"/>
          <w:szCs w:val="24"/>
        </w:rPr>
        <w:t xml:space="preserve"> ДМШ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6D40">
        <w:rPr>
          <w:rFonts w:ascii="Times New Roman" w:hAnsi="Times New Roman" w:cs="Times New Roman"/>
          <w:sz w:val="24"/>
          <w:szCs w:val="24"/>
        </w:rPr>
        <w:t>Заларинский</w:t>
      </w:r>
      <w:proofErr w:type="spellEnd"/>
      <w:r w:rsidRPr="00796D40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796D40">
        <w:rPr>
          <w:rFonts w:ascii="Times New Roman" w:hAnsi="Times New Roman" w:cs="Times New Roman"/>
          <w:sz w:val="24"/>
          <w:szCs w:val="24"/>
        </w:rPr>
        <w:tab/>
        <w:t xml:space="preserve">МБОУ СОШ с. </w:t>
      </w:r>
      <w:proofErr w:type="spellStart"/>
      <w:r w:rsidRPr="00796D40">
        <w:rPr>
          <w:rFonts w:ascii="Times New Roman" w:hAnsi="Times New Roman" w:cs="Times New Roman"/>
          <w:sz w:val="24"/>
          <w:szCs w:val="24"/>
        </w:rPr>
        <w:t>Бажир</w:t>
      </w:r>
      <w:proofErr w:type="spellEnd"/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6D40">
        <w:rPr>
          <w:rFonts w:ascii="Times New Roman" w:hAnsi="Times New Roman" w:cs="Times New Roman"/>
          <w:sz w:val="24"/>
          <w:szCs w:val="24"/>
        </w:rPr>
        <w:t>Усть-Кутский</w:t>
      </w:r>
      <w:proofErr w:type="spellEnd"/>
      <w:r w:rsidRPr="00796D40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796D40">
        <w:rPr>
          <w:rFonts w:ascii="Times New Roman" w:hAnsi="Times New Roman" w:cs="Times New Roman"/>
          <w:sz w:val="24"/>
          <w:szCs w:val="24"/>
        </w:rPr>
        <w:tab/>
        <w:t>МОУ СОШ пос. Ручей, МКУДО Центр дополнительного образования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12. Планируемые результаты</w:t>
      </w:r>
    </w:p>
    <w:p w:rsidR="00796D40" w:rsidRPr="00C60216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№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 w:rsidR="00C60216">
        <w:rPr>
          <w:rFonts w:ascii="Times New Roman" w:hAnsi="Times New Roman" w:cs="Times New Roman"/>
          <w:sz w:val="24"/>
          <w:szCs w:val="24"/>
        </w:rPr>
        <w:t xml:space="preserve"> -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 w:rsidR="00C60216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C60216">
        <w:rPr>
          <w:rFonts w:ascii="Times New Roman" w:hAnsi="Times New Roman" w:cs="Times New Roman"/>
          <w:b/>
          <w:sz w:val="24"/>
          <w:szCs w:val="24"/>
        </w:rPr>
        <w:t>Показатель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1</w:t>
      </w:r>
      <w:r w:rsidRPr="00796D40">
        <w:rPr>
          <w:rFonts w:ascii="Times New Roman" w:hAnsi="Times New Roman" w:cs="Times New Roman"/>
          <w:sz w:val="24"/>
          <w:szCs w:val="24"/>
        </w:rPr>
        <w:tab/>
        <w:t>Проведение фестиваля «Камертон»</w:t>
      </w:r>
      <w:r w:rsidRPr="00796D40">
        <w:rPr>
          <w:rFonts w:ascii="Times New Roman" w:hAnsi="Times New Roman" w:cs="Times New Roman"/>
          <w:sz w:val="24"/>
          <w:szCs w:val="24"/>
        </w:rPr>
        <w:tab/>
        <w:t>Количество участников, победителей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2</w:t>
      </w:r>
      <w:r w:rsidRPr="00796D40">
        <w:rPr>
          <w:rFonts w:ascii="Times New Roman" w:hAnsi="Times New Roman" w:cs="Times New Roman"/>
          <w:sz w:val="24"/>
          <w:szCs w:val="24"/>
        </w:rPr>
        <w:tab/>
        <w:t>Проведение игры «</w:t>
      </w:r>
      <w:proofErr w:type="spellStart"/>
      <w:r w:rsidRPr="00796D40">
        <w:rPr>
          <w:rFonts w:ascii="Times New Roman" w:hAnsi="Times New Roman" w:cs="Times New Roman"/>
          <w:sz w:val="24"/>
          <w:szCs w:val="24"/>
        </w:rPr>
        <w:t>ДоМиСолька</w:t>
      </w:r>
      <w:proofErr w:type="spellEnd"/>
      <w:r w:rsidRPr="00796D40">
        <w:rPr>
          <w:rFonts w:ascii="Times New Roman" w:hAnsi="Times New Roman" w:cs="Times New Roman"/>
          <w:sz w:val="24"/>
          <w:szCs w:val="24"/>
        </w:rPr>
        <w:t>»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 w:rsidR="00C60216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96D40">
        <w:rPr>
          <w:rFonts w:ascii="Times New Roman" w:hAnsi="Times New Roman" w:cs="Times New Roman"/>
          <w:sz w:val="24"/>
          <w:szCs w:val="24"/>
        </w:rPr>
        <w:t>Количество участников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3</w:t>
      </w:r>
      <w:r w:rsidRPr="00796D40">
        <w:rPr>
          <w:rFonts w:ascii="Times New Roman" w:hAnsi="Times New Roman" w:cs="Times New Roman"/>
          <w:sz w:val="24"/>
          <w:szCs w:val="24"/>
        </w:rPr>
        <w:tab/>
        <w:t>Повышение квалификации педагогов</w:t>
      </w:r>
      <w:r w:rsidRPr="00796D40">
        <w:rPr>
          <w:rFonts w:ascii="Times New Roman" w:hAnsi="Times New Roman" w:cs="Times New Roman"/>
          <w:sz w:val="24"/>
          <w:szCs w:val="24"/>
        </w:rPr>
        <w:tab/>
        <w:t>Количество участников школы начинающих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4</w:t>
      </w:r>
      <w:r w:rsidRPr="00796D40">
        <w:rPr>
          <w:rFonts w:ascii="Times New Roman" w:hAnsi="Times New Roman" w:cs="Times New Roman"/>
          <w:sz w:val="24"/>
          <w:szCs w:val="24"/>
        </w:rPr>
        <w:tab/>
        <w:t>Публикация сборника методических разработок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 w:rsidR="00C60216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96D40">
        <w:rPr>
          <w:rFonts w:ascii="Times New Roman" w:hAnsi="Times New Roman" w:cs="Times New Roman"/>
          <w:sz w:val="24"/>
          <w:szCs w:val="24"/>
        </w:rPr>
        <w:t>Количество материалов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5</w:t>
      </w:r>
      <w:r w:rsidRPr="00796D40">
        <w:rPr>
          <w:rFonts w:ascii="Times New Roman" w:hAnsi="Times New Roman" w:cs="Times New Roman"/>
          <w:sz w:val="24"/>
          <w:szCs w:val="24"/>
        </w:rPr>
        <w:tab/>
        <w:t>Расширение географии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 w:rsidR="00C6021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96D40">
        <w:rPr>
          <w:rFonts w:ascii="Times New Roman" w:hAnsi="Times New Roman" w:cs="Times New Roman"/>
          <w:sz w:val="24"/>
          <w:szCs w:val="24"/>
        </w:rPr>
        <w:t>Количество территорий-участников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13. Контакты</w:t>
      </w:r>
    </w:p>
    <w:p w:rsidR="00796D40" w:rsidRPr="00796D40" w:rsidRDefault="00C60216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Центра: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Якущенко Вера Викторовна — +7 (9</w:t>
      </w:r>
      <w:r w:rsidR="00C60216">
        <w:rPr>
          <w:rFonts w:ascii="Times New Roman" w:hAnsi="Times New Roman" w:cs="Times New Roman"/>
          <w:sz w:val="24"/>
          <w:szCs w:val="24"/>
        </w:rPr>
        <w:t>50) 094-69-47, vera2560@mail.ru</w:t>
      </w:r>
    </w:p>
    <w:p w:rsidR="00796D40" w:rsidRPr="00796D40" w:rsidRDefault="00C60216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общим вопросам Ассоциации: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Николаева Татьяна Васильевна — +7 (924) 622-13-88, coroang@yandex.ru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Приложение 1. План работы Центра на 2026–2027 учебный год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№</w:t>
      </w:r>
      <w:r w:rsidRPr="00796D40">
        <w:rPr>
          <w:rFonts w:ascii="Times New Roman" w:hAnsi="Times New Roman" w:cs="Times New Roman"/>
          <w:sz w:val="24"/>
          <w:szCs w:val="24"/>
        </w:rPr>
        <w:tab/>
        <w:t>Мероприятие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 w:rsidR="00C602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796D40">
        <w:rPr>
          <w:rFonts w:ascii="Times New Roman" w:hAnsi="Times New Roman" w:cs="Times New Roman"/>
          <w:sz w:val="24"/>
          <w:szCs w:val="24"/>
        </w:rPr>
        <w:t>Сроки</w:t>
      </w:r>
      <w:r w:rsidR="00C60216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96D40">
        <w:rPr>
          <w:rFonts w:ascii="Times New Roman" w:hAnsi="Times New Roman" w:cs="Times New Roman"/>
          <w:sz w:val="24"/>
          <w:szCs w:val="24"/>
        </w:rPr>
        <w:tab/>
        <w:t>Формат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1</w:t>
      </w:r>
      <w:r w:rsidRPr="00796D40">
        <w:rPr>
          <w:rFonts w:ascii="Times New Roman" w:hAnsi="Times New Roman" w:cs="Times New Roman"/>
          <w:sz w:val="24"/>
          <w:szCs w:val="24"/>
        </w:rPr>
        <w:tab/>
        <w:t>Организационное заседание. Утверждение плана</w:t>
      </w:r>
      <w:r w:rsidRPr="00796D40">
        <w:rPr>
          <w:rFonts w:ascii="Times New Roman" w:hAnsi="Times New Roman" w:cs="Times New Roman"/>
          <w:sz w:val="24"/>
          <w:szCs w:val="24"/>
        </w:rPr>
        <w:tab/>
        <w:t>Сентябрь 2026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96D40">
        <w:rPr>
          <w:rFonts w:ascii="Times New Roman" w:hAnsi="Times New Roman" w:cs="Times New Roman"/>
          <w:sz w:val="24"/>
          <w:szCs w:val="24"/>
        </w:rPr>
        <w:t>Online</w:t>
      </w:r>
      <w:proofErr w:type="spellEnd"/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2</w:t>
      </w:r>
      <w:r w:rsidRPr="00796D40">
        <w:rPr>
          <w:rFonts w:ascii="Times New Roman" w:hAnsi="Times New Roman" w:cs="Times New Roman"/>
          <w:sz w:val="24"/>
          <w:szCs w:val="24"/>
        </w:rPr>
        <w:tab/>
        <w:t>Школа начинающих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 w:rsidR="00C60216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796D40">
        <w:rPr>
          <w:rFonts w:ascii="Times New Roman" w:hAnsi="Times New Roman" w:cs="Times New Roman"/>
          <w:sz w:val="24"/>
          <w:szCs w:val="24"/>
        </w:rPr>
        <w:t>Октябрь 2026 – январь 2027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96D40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796D40">
        <w:rPr>
          <w:rFonts w:ascii="Times New Roman" w:hAnsi="Times New Roman" w:cs="Times New Roman"/>
          <w:sz w:val="24"/>
          <w:szCs w:val="24"/>
        </w:rPr>
        <w:t>/очно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3</w:t>
      </w:r>
      <w:r w:rsidRPr="00796D40">
        <w:rPr>
          <w:rFonts w:ascii="Times New Roman" w:hAnsi="Times New Roman" w:cs="Times New Roman"/>
          <w:sz w:val="24"/>
          <w:szCs w:val="24"/>
        </w:rPr>
        <w:tab/>
        <w:t>Мастер-классы для педагогов</w:t>
      </w:r>
      <w:r w:rsidRPr="00796D40">
        <w:rPr>
          <w:rFonts w:ascii="Times New Roman" w:hAnsi="Times New Roman" w:cs="Times New Roman"/>
          <w:sz w:val="24"/>
          <w:szCs w:val="24"/>
        </w:rPr>
        <w:tab/>
        <w:t>Ноябрь 2026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96D40">
        <w:rPr>
          <w:rFonts w:ascii="Times New Roman" w:hAnsi="Times New Roman" w:cs="Times New Roman"/>
          <w:sz w:val="24"/>
          <w:szCs w:val="24"/>
        </w:rPr>
        <w:t>Online</w:t>
      </w:r>
      <w:proofErr w:type="spellEnd"/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4</w:t>
      </w:r>
      <w:r w:rsidRPr="00796D40">
        <w:rPr>
          <w:rFonts w:ascii="Times New Roman" w:hAnsi="Times New Roman" w:cs="Times New Roman"/>
          <w:sz w:val="24"/>
          <w:szCs w:val="24"/>
        </w:rPr>
        <w:tab/>
        <w:t>Приём заявок на фестиваль «Камертон»</w:t>
      </w:r>
      <w:r w:rsidRPr="00796D40">
        <w:rPr>
          <w:rFonts w:ascii="Times New Roman" w:hAnsi="Times New Roman" w:cs="Times New Roman"/>
          <w:sz w:val="24"/>
          <w:szCs w:val="24"/>
        </w:rPr>
        <w:tab/>
        <w:t>Декабрь 2026 – январь 2027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96D40">
        <w:rPr>
          <w:rFonts w:ascii="Times New Roman" w:hAnsi="Times New Roman" w:cs="Times New Roman"/>
          <w:sz w:val="24"/>
          <w:szCs w:val="24"/>
        </w:rPr>
        <w:t>Online</w:t>
      </w:r>
      <w:proofErr w:type="spellEnd"/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5</w:t>
      </w:r>
      <w:r w:rsidRPr="00796D40">
        <w:rPr>
          <w:rFonts w:ascii="Times New Roman" w:hAnsi="Times New Roman" w:cs="Times New Roman"/>
          <w:sz w:val="24"/>
          <w:szCs w:val="24"/>
        </w:rPr>
        <w:tab/>
        <w:t>Региональный фестиваль «Камертон»</w:t>
      </w:r>
      <w:r w:rsidRPr="00796D40">
        <w:rPr>
          <w:rFonts w:ascii="Times New Roman" w:hAnsi="Times New Roman" w:cs="Times New Roman"/>
          <w:sz w:val="24"/>
          <w:szCs w:val="24"/>
        </w:rPr>
        <w:tab/>
        <w:t>Февраль 2027</w:t>
      </w:r>
      <w:r w:rsidR="00C60216">
        <w:rPr>
          <w:rFonts w:ascii="Times New Roman" w:hAnsi="Times New Roman" w:cs="Times New Roman"/>
          <w:sz w:val="24"/>
          <w:szCs w:val="24"/>
        </w:rPr>
        <w:t xml:space="preserve"> </w:t>
      </w:r>
      <w:r w:rsidRPr="00796D40">
        <w:rPr>
          <w:rFonts w:ascii="Times New Roman" w:hAnsi="Times New Roman" w:cs="Times New Roman"/>
          <w:sz w:val="24"/>
          <w:szCs w:val="24"/>
        </w:rPr>
        <w:tab/>
        <w:t>Очно/дистанционно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6</w:t>
      </w:r>
      <w:r w:rsidRPr="00796D40">
        <w:rPr>
          <w:rFonts w:ascii="Times New Roman" w:hAnsi="Times New Roman" w:cs="Times New Roman"/>
          <w:sz w:val="24"/>
          <w:szCs w:val="24"/>
        </w:rPr>
        <w:tab/>
        <w:t>Подведение итогов. Награждение</w:t>
      </w:r>
      <w:r w:rsidRPr="00796D40">
        <w:rPr>
          <w:rFonts w:ascii="Times New Roman" w:hAnsi="Times New Roman" w:cs="Times New Roman"/>
          <w:sz w:val="24"/>
          <w:szCs w:val="24"/>
        </w:rPr>
        <w:tab/>
        <w:t>Февраль 2027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96D40">
        <w:rPr>
          <w:rFonts w:ascii="Times New Roman" w:hAnsi="Times New Roman" w:cs="Times New Roman"/>
          <w:sz w:val="24"/>
          <w:szCs w:val="24"/>
        </w:rPr>
        <w:t>Online</w:t>
      </w:r>
      <w:proofErr w:type="spellEnd"/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7</w:t>
      </w:r>
      <w:r w:rsidRPr="00796D40">
        <w:rPr>
          <w:rFonts w:ascii="Times New Roman" w:hAnsi="Times New Roman" w:cs="Times New Roman"/>
          <w:sz w:val="24"/>
          <w:szCs w:val="24"/>
        </w:rPr>
        <w:tab/>
        <w:t>Интеллектуально-творческая игра «</w:t>
      </w:r>
      <w:proofErr w:type="spellStart"/>
      <w:r w:rsidRPr="00796D40">
        <w:rPr>
          <w:rFonts w:ascii="Times New Roman" w:hAnsi="Times New Roman" w:cs="Times New Roman"/>
          <w:sz w:val="24"/>
          <w:szCs w:val="24"/>
        </w:rPr>
        <w:t>ДоМиСолька</w:t>
      </w:r>
      <w:proofErr w:type="spellEnd"/>
      <w:r w:rsidRPr="00796D40">
        <w:rPr>
          <w:rFonts w:ascii="Times New Roman" w:hAnsi="Times New Roman" w:cs="Times New Roman"/>
          <w:sz w:val="24"/>
          <w:szCs w:val="24"/>
        </w:rPr>
        <w:t>»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r w:rsidR="000608E0">
        <w:rPr>
          <w:rFonts w:ascii="Times New Roman" w:hAnsi="Times New Roman" w:cs="Times New Roman"/>
          <w:sz w:val="24"/>
          <w:szCs w:val="24"/>
        </w:rPr>
        <w:t xml:space="preserve">ноябрь 2026 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96D40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796D40">
        <w:rPr>
          <w:rFonts w:ascii="Times New Roman" w:hAnsi="Times New Roman" w:cs="Times New Roman"/>
          <w:sz w:val="24"/>
          <w:szCs w:val="24"/>
        </w:rPr>
        <w:t xml:space="preserve"> (MAX)</w:t>
      </w:r>
    </w:p>
    <w:p w:rsidR="00796D40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8</w:t>
      </w:r>
      <w:r w:rsidRPr="00796D40">
        <w:rPr>
          <w:rFonts w:ascii="Times New Roman" w:hAnsi="Times New Roman" w:cs="Times New Roman"/>
          <w:sz w:val="24"/>
          <w:szCs w:val="24"/>
        </w:rPr>
        <w:tab/>
        <w:t>Формирование сборника методических разработок</w:t>
      </w:r>
      <w:r w:rsidRPr="00796D40">
        <w:rPr>
          <w:rFonts w:ascii="Times New Roman" w:hAnsi="Times New Roman" w:cs="Times New Roman"/>
          <w:sz w:val="24"/>
          <w:szCs w:val="24"/>
        </w:rPr>
        <w:tab/>
        <w:t>Апрель 2027</w:t>
      </w:r>
      <w:r w:rsidRPr="00796D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96D40">
        <w:rPr>
          <w:rFonts w:ascii="Times New Roman" w:hAnsi="Times New Roman" w:cs="Times New Roman"/>
          <w:sz w:val="24"/>
          <w:szCs w:val="24"/>
        </w:rPr>
        <w:t>Online</w:t>
      </w:r>
      <w:proofErr w:type="spellEnd"/>
    </w:p>
    <w:p w:rsidR="007A3D18" w:rsidRPr="00796D40" w:rsidRDefault="00796D40" w:rsidP="00796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D40">
        <w:rPr>
          <w:rFonts w:ascii="Times New Roman" w:hAnsi="Times New Roman" w:cs="Times New Roman"/>
          <w:sz w:val="24"/>
          <w:szCs w:val="24"/>
        </w:rPr>
        <w:t>9</w:t>
      </w:r>
      <w:r w:rsidRPr="00796D40">
        <w:rPr>
          <w:rFonts w:ascii="Times New Roman" w:hAnsi="Times New Roman" w:cs="Times New Roman"/>
          <w:sz w:val="24"/>
          <w:szCs w:val="24"/>
        </w:rPr>
        <w:tab/>
        <w:t>Подведение итогов года</w:t>
      </w:r>
      <w:r w:rsidRPr="00796D40">
        <w:rPr>
          <w:rFonts w:ascii="Times New Roman" w:hAnsi="Times New Roman" w:cs="Times New Roman"/>
          <w:sz w:val="24"/>
          <w:szCs w:val="24"/>
        </w:rPr>
        <w:tab/>
        <w:t>Июнь 2027</w:t>
      </w:r>
      <w:bookmarkStart w:id="0" w:name="_GoBack"/>
      <w:bookmarkEnd w:id="0"/>
      <w:r w:rsidRPr="00796D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96D40">
        <w:rPr>
          <w:rFonts w:ascii="Times New Roman" w:hAnsi="Times New Roman" w:cs="Times New Roman"/>
          <w:sz w:val="24"/>
          <w:szCs w:val="24"/>
        </w:rPr>
        <w:t>Online</w:t>
      </w:r>
      <w:proofErr w:type="spellEnd"/>
    </w:p>
    <w:sectPr w:rsidR="007A3D18" w:rsidRPr="00796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E7C"/>
    <w:rsid w:val="000608E0"/>
    <w:rsid w:val="00796D40"/>
    <w:rsid w:val="007A3D18"/>
    <w:rsid w:val="009C7E7C"/>
    <w:rsid w:val="00C6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2026-10-07T13:12:00Z</dcterms:created>
  <dcterms:modified xsi:type="dcterms:W3CDTF">2026-10-07T13:23:00Z</dcterms:modified>
</cp:coreProperties>
</file>