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C2B" w:rsidRDefault="00A97C2B">
      <w:pPr>
        <w:spacing w:line="240" w:lineRule="auto"/>
      </w:pPr>
    </w:p>
    <w:tbl>
      <w:tblPr>
        <w:tblStyle w:val="a5"/>
        <w:tblW w:w="15027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4590"/>
        <w:gridCol w:w="1665"/>
        <w:gridCol w:w="1620"/>
        <w:gridCol w:w="1650"/>
        <w:gridCol w:w="2070"/>
        <w:gridCol w:w="2723"/>
      </w:tblGrid>
      <w:tr w:rsidR="00A97C2B" w:rsidTr="008A2C6D">
        <w:trPr>
          <w:trHeight w:val="60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Default="00A97C2B"/>
        </w:tc>
        <w:tc>
          <w:tcPr>
            <w:tcW w:w="1431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УЧРЕЖДЕНИЙ ДОПОЛНИТЕЛЬНОГО ОБРАЗОВАНИЯ</w:t>
            </w:r>
          </w:p>
          <w:p w:rsidR="00A97C2B" w:rsidRDefault="008A2C6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МАРТ 2026 </w:t>
            </w:r>
          </w:p>
          <w:p w:rsidR="008A2C6D" w:rsidRDefault="008A2C6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97C2B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МБУДО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ЦРТДиЮ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«ГАРМОНИЯ»</w:t>
            </w:r>
          </w:p>
        </w:tc>
      </w:tr>
      <w:tr w:rsidR="00A97C2B" w:rsidRPr="008A2C6D" w:rsidTr="008A2C6D">
        <w:trPr>
          <w:trHeight w:val="46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72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A97C2B" w:rsidRPr="008A2C6D" w:rsidTr="008A2C6D">
        <w:trPr>
          <w:trHeight w:val="1481"/>
        </w:trPr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 итогам конкурса рисунков и фотографий «Байкал и Я» - победители и призеры конкурса: учащиеся общеобразовательных учреждений и учреждений дополнительного образования</w:t>
            </w:r>
          </w:p>
        </w:tc>
        <w:tc>
          <w:tcPr>
            <w:tcW w:w="166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  <w:p w:rsidR="00A97C2B" w:rsidRPr="008A2C6D" w:rsidRDefault="00A97C2B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A2C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A97C2B" w:rsidRPr="008A2C6D" w:rsidTr="008A2C6D">
        <w:trPr>
          <w:trHeight w:val="1098"/>
        </w:trPr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 итогам конкурса рисунков и фотографий «Байкал и Я» - победители и призеры конкурса: воспитанники  дошкольных учреждений</w:t>
            </w:r>
          </w:p>
        </w:tc>
        <w:tc>
          <w:tcPr>
            <w:tcW w:w="166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8A2C6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A97C2B" w:rsidRPr="008A2C6D" w:rsidTr="008A2C6D">
        <w:trPr>
          <w:trHeight w:val="975"/>
        </w:trPr>
        <w:tc>
          <w:tcPr>
            <w:tcW w:w="7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pStyle w:val="a7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интерактивное путешествие «Калейдоскоп народов России» в рамках трека «Орленок - Хранитель исторической памяти»</w:t>
            </w:r>
          </w:p>
        </w:tc>
        <w:tc>
          <w:tcPr>
            <w:tcW w:w="16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</w:t>
            </w:r>
          </w:p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A2C6D" w:rsidRDefault="008A2C6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Хохлова </w:t>
            </w:r>
            <w:r w:rsidR="008A2C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О.Л.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A97C2B" w:rsidRPr="008A2C6D" w:rsidTr="008A2C6D">
        <w:trPr>
          <w:trHeight w:val="73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pStyle w:val="a7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по итогам ХХV муниципального этапа областного военно-патриотического конкурса «От солдата до генерала», посвященного Дню защитника Отечества и 75-летию города Ангарска</w:t>
            </w:r>
          </w:p>
        </w:tc>
        <w:tc>
          <w:tcPr>
            <w:tcW w:w="166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  <w:p w:rsidR="00A97C2B" w:rsidRPr="008A2C6D" w:rsidRDefault="00A97C2B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«Гармония», актовый зал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8A2C6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A97C2B" w:rsidRPr="008A2C6D" w:rsidTr="008A2C6D">
        <w:trPr>
          <w:trHeight w:val="73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pStyle w:val="a7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военно-патриотический конкурс «От солдата до генерала – 2026», посвященный 130-летию со дня рождения Г.К. Жукова и 120-летию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Борсоева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В.Б.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09.30-17.00</w:t>
            </w:r>
          </w:p>
          <w:p w:rsidR="00A97C2B" w:rsidRPr="008A2C6D" w:rsidRDefault="00A97C2B" w:rsidP="008A2C6D">
            <w:pPr>
              <w:spacing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</w:p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«СОШ № 5»,</w:t>
            </w:r>
          </w:p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8A2C6D" w:rsidP="008A2C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</w:tbl>
    <w:p w:rsidR="008A2C6D" w:rsidRDefault="008A2C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A2C6D" w:rsidRDefault="008A2C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A2C6D" w:rsidRDefault="008A2C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A2C6D" w:rsidRDefault="008A2C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A2C6D" w:rsidRDefault="008A2C6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A2C6D" w:rsidRDefault="008A2C6D" w:rsidP="008A2C6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ПЛАН МЕРОПРИЯТИЙ МБУ</w:t>
      </w:r>
      <w:r w:rsidRPr="008A2C6D">
        <w:rPr>
          <w:rFonts w:ascii="Times New Roman" w:eastAsia="Times New Roman" w:hAnsi="Times New Roman" w:cs="Times New Roman"/>
          <w:b/>
          <w:bCs/>
          <w:sz w:val="24"/>
          <w:szCs w:val="24"/>
        </w:rPr>
        <w:t>ДО “ДВОРЕЦ ТВОРЧЕСТВА ДЕТЕЙ И МОЛОДЕЖИ”</w:t>
      </w:r>
    </w:p>
    <w:p w:rsidR="008A2C6D" w:rsidRDefault="008A2C6D" w:rsidP="008A2C6D">
      <w:pPr>
        <w:jc w:val="center"/>
      </w:pPr>
    </w:p>
    <w:tbl>
      <w:tblPr>
        <w:tblStyle w:val="a5"/>
        <w:tblW w:w="15027" w:type="dxa"/>
        <w:tblInd w:w="-4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4590"/>
        <w:gridCol w:w="1665"/>
        <w:gridCol w:w="1620"/>
        <w:gridCol w:w="1650"/>
        <w:gridCol w:w="2070"/>
        <w:gridCol w:w="2723"/>
      </w:tblGrid>
      <w:tr w:rsidR="00A97C2B" w:rsidRPr="008A2C6D" w:rsidTr="008A2C6D">
        <w:trPr>
          <w:trHeight w:val="63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72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A97C2B" w:rsidRPr="008A2C6D" w:rsidTr="008A2C6D">
        <w:trPr>
          <w:trHeight w:val="69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highlight w:val="white"/>
              </w:rPr>
              <w:t xml:space="preserve">Спектакль "Дикий", по пьесе В.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highlight w:val="white"/>
              </w:rPr>
              <w:t>Синакевич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highlight w:val="white"/>
              </w:rPr>
              <w:t>, 6+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highlight w:val="white"/>
              </w:rPr>
              <w:t>12:00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41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 с  ОВЗ -встреча с театром “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Чуфело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сценой”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Чуфело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Оленева О.А.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709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онцерт для мам «Секрет весеннего счастья»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Дроздова О.А.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 Иркутской области по спортивному туризму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7-17 лет</w:t>
            </w:r>
          </w:p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07.03-08.03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  <w:r w:rsidR="008A2C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№ 25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 О.П.</w:t>
            </w:r>
          </w:p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Ярунина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4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баскетболу среди девушек, посвященные 8марта-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15-17лет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07-09.03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  <w:r w:rsidR="008A2C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8A2C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 А.Т. Денисова Е.А.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54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"Капустный рай", по пьесе М. Бартенева 6+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08.03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846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Семейная .суббота от музыкально-хоровой студии «Творчество Моцарта и Чайковского»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корпус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Шипицына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И.А.,Осетрова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«Я-гражданин» -ролевая игра для Школы волонтеров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  <w:p w:rsidR="00A97C2B" w:rsidRPr="008A2C6D" w:rsidRDefault="00A97C2B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Яцкевич Е.К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 АГО по русским шашкам среди девушек и женщин</w:t>
            </w: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от 7 лет и старше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ДВ “Победа”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Тихонов В.И.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70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Театрализованная программа по стихами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А.Усачева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"Волшебная шкатулка", 6+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84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по пьесе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В.Розова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"Вечно живые"(12+)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843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мероприятие со студентами  Училища олимпийского резерва (</w:t>
            </w: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16 и старше)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корус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Митченко Г.А.</w:t>
            </w:r>
          </w:p>
          <w:p w:rsidR="00A97C2B" w:rsidRPr="008A2C6D" w:rsidRDefault="00A97C2B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8A2C6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 юных наставников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19.03-21.03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 14.00-18.00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Дроздова О.А Метелкина А.В.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ММО отдела прикладного и изобразительного творчества по теме: “ Публичные пробы для молодых специалистов “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 корпус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Портнова ОА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42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суббота  «Народные забавы»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Метелкина АВ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407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С.Я.Маршака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"Теремок", 6+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Классификационные турниры по русским шашкам (7-17 лет)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21-22.03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ДК Лесник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Шибаев ВЮ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Областной Фестиваль детских и юношеских театров “Театральная карусель”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 27.03 по 30.03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8A2C6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Шелковникова</w:t>
            </w:r>
            <w:proofErr w:type="spellEnd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каникулы для обучающихся творческих коллективов дворца  творчества: Конкурс видеороликов и 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нгазет «Профессии моего города»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27.03 --05.04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Ляховская Н.В.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Каникулярный абонемент: Игра “Породненные города”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Гаврюнин</w:t>
            </w:r>
            <w:proofErr w:type="spellEnd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Е.К.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VII Облас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тной литературный дистанционный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«Сказка учит, сказка лечит» для авторов 7 – 15 лет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8A2C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Georgia" w:hAnsi="Times New Roman" w:cs="Times New Roman"/>
                <w:sz w:val="24"/>
                <w:szCs w:val="24"/>
              </w:rPr>
              <w:t>Стрельникова Т.А.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2B" w:rsidRPr="008A2C6D" w:rsidTr="008A2C6D">
        <w:trPr>
          <w:trHeight w:val="810"/>
        </w:trPr>
        <w:tc>
          <w:tcPr>
            <w:tcW w:w="150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97C2B" w:rsidRPr="008A2C6D" w:rsidRDefault="00A97C2B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МБУ</w:t>
            </w: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 «МУЗЕЙ ПОБЕДЫ»</w:t>
            </w:r>
          </w:p>
        </w:tc>
      </w:tr>
      <w:tr w:rsidR="00A97C2B" w:rsidRPr="008A2C6D" w:rsidTr="008A2C6D">
        <w:trPr>
          <w:trHeight w:val="28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72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97C2B" w:rsidRPr="008A2C6D" w:rsidTr="008A2C6D">
        <w:trPr>
          <w:trHeight w:val="570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церемония вручения паспортов 14-летним гражданам АГО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105" w:right="-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Лемзякова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  <w:tr w:rsidR="00A97C2B" w:rsidRPr="008A2C6D" w:rsidTr="008A2C6D">
        <w:trPr>
          <w:trHeight w:val="139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Исторический кинолекторий для 5-11 классов - “Новый город Ангарск”(оцифрованные чёрно-белые  документальные фильмы о молодом городе Ангарске, снятые в период с 1953 по 1971 годы)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месяца, по заявкам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проведения согласовывается при подаче заяв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 на участие в кинолектории направлять на электронный адрес musey_pobedy@mail.ru или по телефонам +7(3955)-55-19-48, +7(950)104-67-80, +7(950)111-36-79.</w:t>
            </w:r>
          </w:p>
        </w:tc>
      </w:tr>
      <w:tr w:rsidR="00A97C2B" w:rsidRPr="008A2C6D" w:rsidTr="008A2C6D">
        <w:trPr>
          <w:trHeight w:val="139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кинолекторий для 9-11 классов - “Письмо из Сибири” (французский цветной документальный фильм 1957 года о Сибири)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месяца, по заявкам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проведения согласовывается при подаче заявки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Заявки на участие в кинолектории направлять на электронный адрес musey_pobedy@mail.ru или по телефонам +7(3955)-55-19-48, +7(950)104-67-80, +7(950)111-36-79.</w:t>
            </w:r>
          </w:p>
        </w:tc>
      </w:tr>
      <w:tr w:rsidR="00A97C2B" w:rsidRPr="008A2C6D" w:rsidTr="008A2C6D">
        <w:trPr>
          <w:trHeight w:val="139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Областная онлайн выставка-конкурс прикладного творчества педагогов муниципальных образовательны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х учреждений и учреждений дополнительного образования “Город мастеров”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30.03-</w:t>
            </w:r>
          </w:p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работы МБУДО  “Музей Победы”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</w:t>
            </w:r>
          </w:p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“Музей Победы”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  <w:tr w:rsidR="00A97C2B" w:rsidRPr="008A2C6D" w:rsidTr="008A2C6D">
        <w:trPr>
          <w:trHeight w:val="139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выставка “Народы Сибири на фронтах Великой Отечественной. История в подлинных документах”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20.02- 31.03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работы МБУДО  “Музей Победы”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</w:tbl>
    <w:p w:rsidR="00A97C2B" w:rsidRPr="008A2C6D" w:rsidRDefault="00B3485D" w:rsidP="008A2C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2C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7C2B" w:rsidRPr="008A2C6D" w:rsidRDefault="00A97C2B" w:rsidP="008A2C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C2B" w:rsidRPr="008A2C6D" w:rsidRDefault="00A97C2B" w:rsidP="008A2C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5250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0"/>
        <w:gridCol w:w="4678"/>
        <w:gridCol w:w="1701"/>
        <w:gridCol w:w="1559"/>
        <w:gridCol w:w="1701"/>
        <w:gridCol w:w="2268"/>
        <w:gridCol w:w="2552"/>
        <w:gridCol w:w="81"/>
      </w:tblGrid>
      <w:tr w:rsidR="00A97C2B" w:rsidRPr="008A2C6D" w:rsidTr="00B3485D">
        <w:trPr>
          <w:trHeight w:val="912"/>
        </w:trPr>
        <w:tc>
          <w:tcPr>
            <w:tcW w:w="152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97C2B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 МЕРОПРИЯТИЙ МБУДО «СТАНЦИЯ ЮНЫХ ТЕХНИКОВ»</w:t>
            </w:r>
          </w:p>
          <w:p w:rsidR="00B3485D" w:rsidRPr="008A2C6D" w:rsidRDefault="00B3485D" w:rsidP="008A2C6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7C2B" w:rsidRPr="008A2C6D" w:rsidTr="00B3485D">
        <w:trPr>
          <w:gridAfter w:val="1"/>
          <w:wAfter w:w="81" w:type="dxa"/>
          <w:trHeight w:val="35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55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00"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97C2B" w:rsidRPr="008A2C6D" w:rsidTr="00B3485D">
        <w:trPr>
          <w:gridAfter w:val="1"/>
          <w:wAfter w:w="81" w:type="dxa"/>
          <w:trHeight w:val="139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8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по зимнему картингу</w:t>
            </w:r>
          </w:p>
          <w:p w:rsidR="00A97C2B" w:rsidRPr="008A2C6D" w:rsidRDefault="00B3485D" w:rsidP="00B3485D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«Серебряный карт - 2026»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hd w:val="clear" w:color="auto" w:fill="FFFFFF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СЮ</w:t>
            </w:r>
            <w:bookmarkStart w:id="0" w:name="_GoBack"/>
            <w:bookmarkEnd w:id="0"/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hd w:val="clear" w:color="auto" w:fill="FFFFFF"/>
              <w:spacing w:line="240" w:lineRule="auto"/>
              <w:ind w:left="39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Т.Н.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49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7– 17 лет учреждений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го, дополнительного образования</w:t>
            </w:r>
          </w:p>
        </w:tc>
      </w:tr>
      <w:tr w:rsidR="00A97C2B" w:rsidRPr="008A2C6D" w:rsidTr="00B3485D">
        <w:trPr>
          <w:gridAfter w:val="1"/>
          <w:wAfter w:w="81" w:type="dxa"/>
          <w:trHeight w:val="912"/>
        </w:trPr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8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II этап открытых всероссийских соревнований «Белая ладья», среди общеобразовательных команд общеобразовательных учреждений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07.03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hd w:val="clear" w:color="auto" w:fill="FFFFFF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СЮТ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39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Наумов И.К.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49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Шахматисты 2012 г.р. и младше</w:t>
            </w:r>
          </w:p>
        </w:tc>
      </w:tr>
      <w:tr w:rsidR="00A97C2B" w:rsidRPr="008A2C6D" w:rsidTr="00B3485D">
        <w:trPr>
          <w:gridAfter w:val="1"/>
          <w:wAfter w:w="81" w:type="dxa"/>
          <w:trHeight w:val="912"/>
        </w:trPr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8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Муниципальные соревнования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водным роботам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РобоСтанция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2026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hd w:val="clear" w:color="auto" w:fill="FFFFFF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СЮТ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3485D" w:rsidRDefault="00B3485D" w:rsidP="00B3485D">
            <w:pPr>
              <w:spacing w:line="240" w:lineRule="auto"/>
              <w:ind w:left="39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Рассушина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Т.В.</w:t>
            </w:r>
          </w:p>
          <w:p w:rsidR="00B3485D" w:rsidRDefault="00B3485D" w:rsidP="00B3485D">
            <w:pPr>
              <w:spacing w:line="240" w:lineRule="auto"/>
              <w:ind w:left="39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Горностаева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О.Н.</w:t>
            </w:r>
          </w:p>
          <w:p w:rsidR="00A97C2B" w:rsidRPr="008A2C6D" w:rsidRDefault="00B3485D" w:rsidP="00B3485D">
            <w:pPr>
              <w:spacing w:line="240" w:lineRule="auto"/>
              <w:ind w:left="39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Федотов Е.Г. </w:t>
            </w:r>
            <w:proofErr w:type="spellStart"/>
            <w:r w:rsidRPr="008A2C6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Конашков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А.Г.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49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10 – 17 лет учреждений общего, дополнительного и дошкольного образования</w:t>
            </w:r>
          </w:p>
        </w:tc>
      </w:tr>
      <w:tr w:rsidR="00A97C2B" w:rsidRPr="008A2C6D" w:rsidTr="00B3485D">
        <w:trPr>
          <w:gridAfter w:val="1"/>
          <w:wAfter w:w="81" w:type="dxa"/>
          <w:trHeight w:val="912"/>
        </w:trPr>
        <w:tc>
          <w:tcPr>
            <w:tcW w:w="7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B3485D" w:rsidRDefault="00B3485D" w:rsidP="00B3485D">
            <w:pPr>
              <w:spacing w:line="240" w:lineRule="auto"/>
              <w:ind w:left="36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8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выставка технического творчества «От мечты к реальности»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30.03 - 24.04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A97C2B" w:rsidP="00B3485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hd w:val="clear" w:color="auto" w:fill="FFFFFF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СЮТ</w:t>
            </w:r>
          </w:p>
          <w:p w:rsidR="00A97C2B" w:rsidRPr="008A2C6D" w:rsidRDefault="00B3485D" w:rsidP="00B3485D">
            <w:pPr>
              <w:shd w:val="clear" w:color="auto" w:fill="FFFFFF"/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зал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widowControl w:val="0"/>
              <w:spacing w:line="240" w:lineRule="auto"/>
              <w:ind w:left="39"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 w:rsidRPr="008A2C6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Горностаева</w:t>
            </w:r>
            <w:proofErr w:type="spellEnd"/>
            <w:r w:rsidRPr="008A2C6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О.Н. </w:t>
            </w:r>
            <w:r w:rsidRPr="008A2C6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Калинина Т.Н.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Рассушина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Т.В.</w:t>
            </w:r>
          </w:p>
        </w:tc>
        <w:tc>
          <w:tcPr>
            <w:tcW w:w="25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97C2B" w:rsidRPr="008A2C6D" w:rsidRDefault="00B3485D" w:rsidP="00B3485D">
            <w:pPr>
              <w:spacing w:line="240" w:lineRule="auto"/>
              <w:ind w:left="49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C6D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7– 17 лет учреждений общего, дополнительного и дошкольного образования</w:t>
            </w:r>
          </w:p>
        </w:tc>
      </w:tr>
    </w:tbl>
    <w:p w:rsidR="00A97C2B" w:rsidRDefault="00A97C2B"/>
    <w:sectPr w:rsidR="00A97C2B" w:rsidSect="008A2C6D">
      <w:pgSz w:w="16834" w:h="11909" w:orient="landscape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C07A2D87-27DE-42EA-A845-94C7DDFC668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6A454C5-DBC7-4E4C-B5E3-4DCBE70C47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B974F44-7CFA-427C-B6C9-45373A66968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77EF5"/>
    <w:multiLevelType w:val="hybridMultilevel"/>
    <w:tmpl w:val="66229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2B"/>
    <w:rsid w:val="008A2C6D"/>
    <w:rsid w:val="00A97C2B"/>
    <w:rsid w:val="00B3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BAE8"/>
  <w15:docId w15:val="{51A96EB7-4E50-4B62-909D-C630CE13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8A2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2026-03-02T01:08:00Z</dcterms:created>
  <dcterms:modified xsi:type="dcterms:W3CDTF">2026-03-02T01:28:00Z</dcterms:modified>
</cp:coreProperties>
</file>