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0E6" w:rsidRPr="00DE1024" w:rsidRDefault="00B570E6" w:rsidP="00B570E6">
      <w:pPr>
        <w:spacing w:after="0" w:line="240" w:lineRule="auto"/>
        <w:jc w:val="center"/>
        <w:rPr>
          <w:rFonts w:ascii="Times New Roman" w:eastAsia="Times New Roman" w:hAnsi="Times New Roman" w:cs="Times New Roman"/>
          <w:bCs/>
          <w:sz w:val="26"/>
          <w:szCs w:val="26"/>
          <w:lang w:eastAsia="uk-UA"/>
        </w:rPr>
      </w:pPr>
      <w:r w:rsidRPr="00DE1024">
        <w:rPr>
          <w:rFonts w:ascii="Times New Roman" w:eastAsia="Times New Roman" w:hAnsi="Times New Roman" w:cs="Times New Roman"/>
          <w:bCs/>
          <w:sz w:val="26"/>
          <w:szCs w:val="26"/>
          <w:lang w:eastAsia="uk-UA"/>
        </w:rPr>
        <w:t>Положение</w:t>
      </w:r>
    </w:p>
    <w:p w:rsidR="00B570E6" w:rsidRPr="00DE1024" w:rsidRDefault="00B570E6" w:rsidP="00B570E6">
      <w:pPr>
        <w:spacing w:after="0" w:line="240" w:lineRule="auto"/>
        <w:jc w:val="center"/>
        <w:rPr>
          <w:rFonts w:ascii="Times New Roman" w:eastAsia="Times New Roman" w:hAnsi="Times New Roman" w:cs="Times New Roman"/>
          <w:bCs/>
          <w:sz w:val="26"/>
          <w:szCs w:val="26"/>
          <w:lang w:eastAsia="uk-UA"/>
        </w:rPr>
      </w:pPr>
      <w:r w:rsidRPr="00DE1024">
        <w:rPr>
          <w:rFonts w:ascii="Times New Roman" w:eastAsia="Times New Roman" w:hAnsi="Times New Roman" w:cs="Times New Roman"/>
          <w:bCs/>
          <w:sz w:val="26"/>
          <w:szCs w:val="26"/>
          <w:lang w:eastAsia="uk-UA"/>
        </w:rPr>
        <w:t xml:space="preserve">о </w:t>
      </w:r>
      <w:bookmarkStart w:id="0" w:name="_Hlk181435248"/>
      <w:r w:rsidRPr="00DE1024">
        <w:rPr>
          <w:rFonts w:ascii="Times New Roman" w:eastAsia="Times New Roman" w:hAnsi="Times New Roman" w:cs="Times New Roman"/>
          <w:bCs/>
          <w:sz w:val="26"/>
          <w:szCs w:val="26"/>
          <w:lang w:eastAsia="uk-UA"/>
        </w:rPr>
        <w:t xml:space="preserve">региональном конкурсе по финансовой грамотности «Лучший финансовый совет» для </w:t>
      </w:r>
      <w:bookmarkEnd w:id="0"/>
      <w:r w:rsidRPr="00DE1024">
        <w:rPr>
          <w:rFonts w:ascii="Times New Roman" w:eastAsia="Times New Roman" w:hAnsi="Times New Roman" w:cs="Times New Roman"/>
          <w:bCs/>
          <w:sz w:val="26"/>
          <w:szCs w:val="26"/>
          <w:lang w:eastAsia="uk-UA"/>
        </w:rPr>
        <w:t>родителей образовательных организаций Иркутской области</w:t>
      </w:r>
    </w:p>
    <w:p w:rsidR="00B570E6" w:rsidRPr="00DE1024" w:rsidRDefault="00B570E6" w:rsidP="00B570E6">
      <w:pPr>
        <w:spacing w:after="0" w:line="240" w:lineRule="auto"/>
        <w:jc w:val="center"/>
        <w:rPr>
          <w:rFonts w:ascii="Times New Roman" w:eastAsia="Times New Roman" w:hAnsi="Times New Roman" w:cs="Times New Roman"/>
          <w:b/>
          <w:bCs/>
          <w:sz w:val="26"/>
          <w:szCs w:val="26"/>
          <w:lang w:eastAsia="uk-UA"/>
        </w:rPr>
      </w:pPr>
    </w:p>
    <w:p w:rsidR="00B570E6" w:rsidRPr="00DE1024" w:rsidRDefault="00B570E6" w:rsidP="00B570E6">
      <w:pPr>
        <w:spacing w:after="0" w:line="240" w:lineRule="auto"/>
        <w:rPr>
          <w:rFonts w:ascii="Times New Roman" w:hAnsi="Times New Roman" w:cs="Times New Roman"/>
          <w:bCs/>
          <w:sz w:val="26"/>
          <w:szCs w:val="26"/>
        </w:rPr>
      </w:pPr>
      <w:r w:rsidRPr="00DE1024">
        <w:rPr>
          <w:rFonts w:ascii="Times New Roman" w:hAnsi="Times New Roman" w:cs="Times New Roman"/>
          <w:bCs/>
          <w:sz w:val="26"/>
          <w:szCs w:val="26"/>
        </w:rPr>
        <w:t>1. Общие положения</w:t>
      </w:r>
    </w:p>
    <w:p w:rsidR="00B570E6" w:rsidRPr="00DE1024" w:rsidRDefault="00B570E6" w:rsidP="00B570E6">
      <w:pPr>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1.1</w:t>
      </w:r>
      <w:bookmarkStart w:id="1" w:name="_Hlk198817578"/>
      <w:r w:rsidRPr="00DE1024">
        <w:rPr>
          <w:rFonts w:ascii="Times New Roman" w:hAnsi="Times New Roman" w:cs="Times New Roman"/>
          <w:sz w:val="26"/>
          <w:szCs w:val="26"/>
        </w:rPr>
        <w:t>. Настоящее положение определяет порядок организации и проведения регионального конкурса по финансовой грамотности "Лучший финансовый совет" среди родителей учащихся образовательных учреждений Иркутской области (далее – Конкурс).</w:t>
      </w:r>
    </w:p>
    <w:bookmarkEnd w:id="1"/>
    <w:p w:rsidR="00B570E6" w:rsidRPr="00DE1024" w:rsidRDefault="00B570E6" w:rsidP="00B570E6">
      <w:pPr>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 xml:space="preserve">1.2. Организатором проведения Конкурса </w:t>
      </w:r>
      <w:r w:rsidRPr="00DE1024">
        <w:rPr>
          <w:rStyle w:val="FontStyle38"/>
          <w:sz w:val="26"/>
          <w:szCs w:val="26"/>
        </w:rPr>
        <w:t>регионального тематического проектного комплекса – базовая площадка «</w:t>
      </w:r>
      <w:proofErr w:type="spellStart"/>
      <w:r w:rsidRPr="00DE1024">
        <w:rPr>
          <w:rStyle w:val="FontStyle38"/>
          <w:sz w:val="26"/>
          <w:szCs w:val="26"/>
        </w:rPr>
        <w:t>ПРОфинансовая</w:t>
      </w:r>
      <w:proofErr w:type="spellEnd"/>
      <w:r w:rsidRPr="00DE1024">
        <w:rPr>
          <w:rStyle w:val="FontStyle38"/>
          <w:sz w:val="26"/>
          <w:szCs w:val="26"/>
        </w:rPr>
        <w:t xml:space="preserve"> грамотность» муниципального проекта МБУ ДПО «Центр обеспечения развития образования»</w:t>
      </w:r>
      <w:r>
        <w:rPr>
          <w:rStyle w:val="FontStyle38"/>
          <w:sz w:val="26"/>
          <w:szCs w:val="26"/>
        </w:rPr>
        <w:t>.</w:t>
      </w:r>
      <w:r>
        <w:rPr>
          <w:rFonts w:ascii="Times New Roman" w:hAnsi="Times New Roman" w:cs="Times New Roman"/>
          <w:sz w:val="26"/>
          <w:szCs w:val="26"/>
        </w:rPr>
        <w:t xml:space="preserve"> </w:t>
      </w:r>
      <w:r w:rsidRPr="00DE1024">
        <w:rPr>
          <w:rFonts w:ascii="Times New Roman" w:hAnsi="Times New Roman" w:cs="Times New Roman"/>
          <w:sz w:val="26"/>
          <w:szCs w:val="26"/>
        </w:rPr>
        <w:t>Информационно-методическое и экспертно-аналитическое сопровождение Конкурса осуществляет Государственное автономное учреждение дополнительного профессионального образования «Институт развития образования Иркутской области».</w:t>
      </w:r>
    </w:p>
    <w:p w:rsidR="00B570E6" w:rsidRPr="00DE1024" w:rsidRDefault="00B570E6" w:rsidP="00B570E6">
      <w:pPr>
        <w:pStyle w:val="a3"/>
        <w:numPr>
          <w:ilvl w:val="1"/>
          <w:numId w:val="6"/>
        </w:numPr>
        <w:tabs>
          <w:tab w:val="left" w:pos="1134"/>
        </w:tabs>
        <w:spacing w:after="0" w:line="240" w:lineRule="auto"/>
        <w:ind w:left="0" w:firstLine="709"/>
        <w:rPr>
          <w:rFonts w:ascii="Times New Roman" w:hAnsi="Times New Roman" w:cs="Times New Roman"/>
          <w:sz w:val="26"/>
          <w:szCs w:val="26"/>
        </w:rPr>
      </w:pPr>
      <w:r w:rsidRPr="00DE1024">
        <w:rPr>
          <w:rFonts w:ascii="Times New Roman" w:hAnsi="Times New Roman" w:cs="Times New Roman"/>
          <w:sz w:val="26"/>
          <w:szCs w:val="26"/>
        </w:rPr>
        <w:t>Партнеры проекта</w:t>
      </w:r>
    </w:p>
    <w:p w:rsidR="00B570E6" w:rsidRPr="00DE1024" w:rsidRDefault="00B570E6" w:rsidP="00B570E6">
      <w:pPr>
        <w:pStyle w:val="a3"/>
        <w:numPr>
          <w:ilvl w:val="0"/>
          <w:numId w:val="5"/>
        </w:numPr>
        <w:spacing w:after="0" w:line="240" w:lineRule="auto"/>
        <w:rPr>
          <w:rFonts w:ascii="Times New Roman" w:hAnsi="Times New Roman" w:cs="Times New Roman"/>
          <w:sz w:val="26"/>
          <w:szCs w:val="26"/>
        </w:rPr>
      </w:pPr>
      <w:r w:rsidRPr="00DE1024">
        <w:rPr>
          <w:rFonts w:ascii="Times New Roman" w:hAnsi="Times New Roman" w:cs="Times New Roman"/>
          <w:sz w:val="26"/>
          <w:szCs w:val="26"/>
        </w:rPr>
        <w:t>Байкальский банк ПАО «Сбербанк»</w:t>
      </w:r>
      <w:r>
        <w:rPr>
          <w:rFonts w:ascii="Times New Roman" w:hAnsi="Times New Roman" w:cs="Times New Roman"/>
          <w:sz w:val="26"/>
          <w:szCs w:val="26"/>
        </w:rPr>
        <w:t>;</w:t>
      </w:r>
      <w:r w:rsidRPr="00DE1024">
        <w:rPr>
          <w:rFonts w:ascii="Times New Roman" w:hAnsi="Times New Roman" w:cs="Times New Roman"/>
          <w:sz w:val="26"/>
          <w:szCs w:val="26"/>
        </w:rPr>
        <w:t xml:space="preserve"> </w:t>
      </w:r>
    </w:p>
    <w:p w:rsidR="00B570E6" w:rsidRPr="00DE1024" w:rsidRDefault="00B570E6" w:rsidP="00B570E6">
      <w:pPr>
        <w:pStyle w:val="a3"/>
        <w:numPr>
          <w:ilvl w:val="0"/>
          <w:numId w:val="5"/>
        </w:numPr>
        <w:spacing w:after="0" w:line="240" w:lineRule="auto"/>
        <w:rPr>
          <w:rFonts w:ascii="Times New Roman" w:hAnsi="Times New Roman" w:cs="Times New Roman"/>
          <w:sz w:val="26"/>
          <w:szCs w:val="26"/>
        </w:rPr>
      </w:pPr>
      <w:r w:rsidRPr="00DE1024">
        <w:rPr>
          <w:rFonts w:ascii="Times New Roman" w:hAnsi="Times New Roman" w:cs="Times New Roman"/>
          <w:sz w:val="26"/>
          <w:szCs w:val="26"/>
        </w:rPr>
        <w:t>АО КБ «Пойдём!»</w:t>
      </w:r>
      <w:r>
        <w:rPr>
          <w:rFonts w:ascii="Times New Roman" w:hAnsi="Times New Roman" w:cs="Times New Roman"/>
          <w:sz w:val="26"/>
          <w:szCs w:val="26"/>
        </w:rPr>
        <w:t>;</w:t>
      </w:r>
    </w:p>
    <w:p w:rsidR="00B570E6" w:rsidRPr="00DE1024" w:rsidRDefault="00B570E6" w:rsidP="00B570E6">
      <w:pPr>
        <w:pStyle w:val="a3"/>
        <w:numPr>
          <w:ilvl w:val="0"/>
          <w:numId w:val="5"/>
        </w:numPr>
        <w:spacing w:after="0" w:line="240" w:lineRule="auto"/>
        <w:rPr>
          <w:rFonts w:ascii="Times New Roman" w:hAnsi="Times New Roman" w:cs="Times New Roman"/>
          <w:sz w:val="26"/>
          <w:szCs w:val="26"/>
        </w:rPr>
      </w:pPr>
      <w:r w:rsidRPr="00DE1024">
        <w:rPr>
          <w:rFonts w:ascii="Times New Roman" w:hAnsi="Times New Roman" w:cs="Times New Roman"/>
          <w:sz w:val="26"/>
          <w:szCs w:val="26"/>
        </w:rPr>
        <w:t>Книготорговая группа «</w:t>
      </w:r>
      <w:proofErr w:type="spellStart"/>
      <w:r w:rsidRPr="00DE1024">
        <w:rPr>
          <w:rFonts w:ascii="Times New Roman" w:hAnsi="Times New Roman" w:cs="Times New Roman"/>
          <w:sz w:val="26"/>
          <w:szCs w:val="26"/>
        </w:rPr>
        <w:t>ПродаЛитЪ</w:t>
      </w:r>
      <w:proofErr w:type="spellEnd"/>
      <w:r w:rsidRPr="00DE1024">
        <w:rPr>
          <w:rFonts w:ascii="Times New Roman" w:hAnsi="Times New Roman" w:cs="Times New Roman"/>
          <w:sz w:val="26"/>
          <w:szCs w:val="26"/>
        </w:rPr>
        <w:t>»</w:t>
      </w:r>
      <w:r>
        <w:rPr>
          <w:rFonts w:ascii="Times New Roman" w:hAnsi="Times New Roman" w:cs="Times New Roman"/>
          <w:sz w:val="26"/>
          <w:szCs w:val="26"/>
        </w:rPr>
        <w:t>;</w:t>
      </w:r>
      <w:r w:rsidRPr="00DE1024">
        <w:rPr>
          <w:rFonts w:ascii="Times New Roman" w:hAnsi="Times New Roman" w:cs="Times New Roman"/>
          <w:sz w:val="26"/>
          <w:szCs w:val="26"/>
        </w:rPr>
        <w:t> </w:t>
      </w:r>
    </w:p>
    <w:p w:rsidR="00B570E6" w:rsidRPr="00DE1024" w:rsidRDefault="00B570E6" w:rsidP="00B570E6">
      <w:pPr>
        <w:pStyle w:val="a3"/>
        <w:numPr>
          <w:ilvl w:val="0"/>
          <w:numId w:val="5"/>
        </w:numPr>
        <w:spacing w:after="0" w:line="240" w:lineRule="auto"/>
        <w:rPr>
          <w:rFonts w:ascii="Times New Roman" w:hAnsi="Times New Roman" w:cs="Times New Roman"/>
          <w:sz w:val="26"/>
          <w:szCs w:val="26"/>
        </w:rPr>
      </w:pPr>
      <w:r w:rsidRPr="00DE1024">
        <w:rPr>
          <w:rFonts w:ascii="Times New Roman" w:hAnsi="Times New Roman" w:cs="Times New Roman"/>
          <w:sz w:val="26"/>
          <w:szCs w:val="26"/>
        </w:rPr>
        <w:t>Типография ООО "Формат"</w:t>
      </w:r>
      <w:r>
        <w:rPr>
          <w:rFonts w:ascii="Times New Roman" w:hAnsi="Times New Roman" w:cs="Times New Roman"/>
          <w:sz w:val="26"/>
          <w:szCs w:val="26"/>
        </w:rPr>
        <w:t>.</w:t>
      </w:r>
    </w:p>
    <w:p w:rsidR="00B570E6" w:rsidRPr="00DE1024" w:rsidRDefault="00B570E6" w:rsidP="00B570E6">
      <w:pPr>
        <w:tabs>
          <w:tab w:val="left" w:pos="1134"/>
        </w:tabs>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1.4</w:t>
      </w:r>
      <w:r>
        <w:rPr>
          <w:rFonts w:ascii="Times New Roman" w:hAnsi="Times New Roman" w:cs="Times New Roman"/>
          <w:sz w:val="26"/>
          <w:szCs w:val="26"/>
        </w:rPr>
        <w:t>.</w:t>
      </w:r>
      <w:r>
        <w:rPr>
          <w:rFonts w:ascii="Times New Roman" w:hAnsi="Times New Roman" w:cs="Times New Roman"/>
          <w:sz w:val="26"/>
          <w:szCs w:val="26"/>
        </w:rPr>
        <w:tab/>
      </w:r>
      <w:r w:rsidRPr="00DE1024">
        <w:rPr>
          <w:rFonts w:ascii="Times New Roman" w:hAnsi="Times New Roman" w:cs="Times New Roman"/>
          <w:sz w:val="26"/>
          <w:szCs w:val="26"/>
        </w:rPr>
        <w:t>Конкурс проводится при поддержке органов местного самоуправления, осуществляющих управление в сфере образования и финансов, субъектов научно-методической деятельности регионального и муниципального уровней.</w:t>
      </w:r>
    </w:p>
    <w:p w:rsidR="00B570E6" w:rsidRPr="00DE1024" w:rsidRDefault="00B570E6" w:rsidP="00B570E6">
      <w:pPr>
        <w:tabs>
          <w:tab w:val="left" w:pos="1134"/>
        </w:tabs>
        <w:spacing w:after="0" w:line="240" w:lineRule="auto"/>
        <w:ind w:firstLine="708"/>
        <w:jc w:val="both"/>
        <w:rPr>
          <w:rFonts w:ascii="Times New Roman" w:hAnsi="Times New Roman" w:cs="Times New Roman"/>
          <w:sz w:val="26"/>
          <w:szCs w:val="26"/>
        </w:rPr>
      </w:pPr>
      <w:r w:rsidRPr="00DE1024">
        <w:rPr>
          <w:rFonts w:ascii="Times New Roman" w:hAnsi="Times New Roman" w:cs="Times New Roman"/>
          <w:sz w:val="26"/>
          <w:szCs w:val="26"/>
        </w:rPr>
        <w:t>1.5</w:t>
      </w:r>
      <w:r>
        <w:rPr>
          <w:rFonts w:ascii="Times New Roman" w:hAnsi="Times New Roman" w:cs="Times New Roman"/>
          <w:sz w:val="26"/>
          <w:szCs w:val="26"/>
        </w:rPr>
        <w:t>.</w:t>
      </w:r>
      <w:r>
        <w:rPr>
          <w:rFonts w:ascii="Times New Roman" w:hAnsi="Times New Roman" w:cs="Times New Roman"/>
          <w:sz w:val="26"/>
          <w:szCs w:val="26"/>
        </w:rPr>
        <w:tab/>
      </w:r>
      <w:r w:rsidRPr="00DE1024">
        <w:rPr>
          <w:rFonts w:ascii="Times New Roman" w:hAnsi="Times New Roman" w:cs="Times New Roman"/>
          <w:sz w:val="26"/>
          <w:szCs w:val="26"/>
        </w:rPr>
        <w:t xml:space="preserve">Информация о Конкурсе </w:t>
      </w:r>
      <w:bookmarkStart w:id="2" w:name="_Hlk200367139"/>
      <w:r w:rsidRPr="00DE1024">
        <w:rPr>
          <w:rFonts w:ascii="Times New Roman" w:hAnsi="Times New Roman" w:cs="Times New Roman"/>
          <w:sz w:val="26"/>
          <w:szCs w:val="26"/>
        </w:rPr>
        <w:t xml:space="preserve">публикуется в сети Интернет: на сайте ГАУ ДПО «Институт развития образования Иркутской области» –  </w:t>
      </w:r>
      <w:hyperlink r:id="rId5" w:history="1">
        <w:r w:rsidRPr="00DE1024">
          <w:rPr>
            <w:rStyle w:val="a4"/>
            <w:rFonts w:ascii="Times New Roman" w:hAnsi="Times New Roman" w:cs="Times New Roman"/>
            <w:sz w:val="26"/>
            <w:szCs w:val="26"/>
          </w:rPr>
          <w:t>https://iro38.ru/</w:t>
        </w:r>
      </w:hyperlink>
      <w:r w:rsidRPr="00DE1024">
        <w:rPr>
          <w:rFonts w:ascii="Times New Roman" w:hAnsi="Times New Roman" w:cs="Times New Roman"/>
          <w:sz w:val="26"/>
          <w:szCs w:val="26"/>
        </w:rPr>
        <w:t xml:space="preserve">, на сайте </w:t>
      </w:r>
      <w:r w:rsidRPr="00DE1024">
        <w:rPr>
          <w:rStyle w:val="FontStyle38"/>
          <w:sz w:val="26"/>
          <w:szCs w:val="26"/>
        </w:rPr>
        <w:t xml:space="preserve">МБУ ДПО </w:t>
      </w:r>
      <w:r w:rsidRPr="00DE1024">
        <w:rPr>
          <w:rFonts w:ascii="Times New Roman" w:hAnsi="Times New Roman" w:cs="Times New Roman"/>
          <w:sz w:val="26"/>
          <w:szCs w:val="26"/>
        </w:rPr>
        <w:t>«ЦОРО»</w:t>
      </w:r>
      <w:r>
        <w:rPr>
          <w:rFonts w:ascii="Times New Roman" w:hAnsi="Times New Roman" w:cs="Times New Roman"/>
          <w:sz w:val="26"/>
          <w:szCs w:val="26"/>
        </w:rPr>
        <w:t xml:space="preserve"> </w:t>
      </w:r>
      <w:hyperlink r:id="rId6" w:history="1">
        <w:r w:rsidRPr="00DE1024">
          <w:rPr>
            <w:rStyle w:val="a4"/>
            <w:rFonts w:ascii="Times New Roman" w:hAnsi="Times New Roman" w:cs="Times New Roman"/>
            <w:sz w:val="26"/>
            <w:szCs w:val="26"/>
          </w:rPr>
          <w:t>http://educoroang.ru/</w:t>
        </w:r>
      </w:hyperlink>
      <w:r w:rsidRPr="00DE1024">
        <w:rPr>
          <w:rFonts w:ascii="Times New Roman" w:hAnsi="Times New Roman" w:cs="Times New Roman"/>
          <w:sz w:val="26"/>
          <w:szCs w:val="26"/>
        </w:rPr>
        <w:t>, а также в информационных источниках партнеров конкурса</w:t>
      </w:r>
      <w:r>
        <w:rPr>
          <w:rFonts w:ascii="Times New Roman" w:hAnsi="Times New Roman" w:cs="Times New Roman"/>
          <w:sz w:val="26"/>
          <w:szCs w:val="26"/>
        </w:rPr>
        <w:t>.</w:t>
      </w:r>
    </w:p>
    <w:bookmarkEnd w:id="2"/>
    <w:p w:rsidR="00B570E6" w:rsidRPr="00DE1024" w:rsidRDefault="00B570E6" w:rsidP="00B570E6">
      <w:pPr>
        <w:tabs>
          <w:tab w:val="left" w:pos="1134"/>
        </w:tabs>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1.6</w:t>
      </w:r>
      <w:r>
        <w:rPr>
          <w:rFonts w:ascii="Times New Roman" w:hAnsi="Times New Roman" w:cs="Times New Roman"/>
          <w:sz w:val="26"/>
          <w:szCs w:val="26"/>
        </w:rPr>
        <w:t>.</w:t>
      </w:r>
      <w:r>
        <w:rPr>
          <w:rFonts w:ascii="Times New Roman" w:hAnsi="Times New Roman" w:cs="Times New Roman"/>
          <w:sz w:val="26"/>
          <w:szCs w:val="26"/>
        </w:rPr>
        <w:tab/>
      </w:r>
      <w:r w:rsidRPr="00DE1024">
        <w:rPr>
          <w:rFonts w:ascii="Times New Roman" w:hAnsi="Times New Roman" w:cs="Times New Roman"/>
          <w:sz w:val="26"/>
          <w:szCs w:val="26"/>
        </w:rPr>
        <w:t xml:space="preserve">Работа по организации, проведению конкурса и подведению его итогов выстраивается в соответствии с принципами добровольности, </w:t>
      </w:r>
      <w:proofErr w:type="spellStart"/>
      <w:r w:rsidRPr="00DE1024">
        <w:rPr>
          <w:rFonts w:ascii="Times New Roman" w:hAnsi="Times New Roman" w:cs="Times New Roman"/>
          <w:sz w:val="26"/>
          <w:szCs w:val="26"/>
        </w:rPr>
        <w:t>транспарентности</w:t>
      </w:r>
      <w:proofErr w:type="spellEnd"/>
      <w:r w:rsidRPr="00DE1024">
        <w:rPr>
          <w:rFonts w:ascii="Times New Roman" w:hAnsi="Times New Roman" w:cs="Times New Roman"/>
          <w:sz w:val="26"/>
          <w:szCs w:val="26"/>
        </w:rPr>
        <w:t>, соблюдения авторских прав, этических норм и правил.</w:t>
      </w:r>
    </w:p>
    <w:p w:rsidR="00B570E6" w:rsidRPr="00DE1024" w:rsidRDefault="00B570E6" w:rsidP="00B570E6">
      <w:pPr>
        <w:spacing w:after="0" w:line="240" w:lineRule="auto"/>
        <w:jc w:val="both"/>
        <w:rPr>
          <w:rFonts w:ascii="Times New Roman" w:hAnsi="Times New Roman" w:cs="Times New Roman"/>
          <w:bCs/>
          <w:sz w:val="26"/>
          <w:szCs w:val="26"/>
        </w:rPr>
      </w:pPr>
      <w:r w:rsidRPr="00DE1024">
        <w:rPr>
          <w:rFonts w:ascii="Times New Roman" w:hAnsi="Times New Roman" w:cs="Times New Roman"/>
          <w:bCs/>
          <w:sz w:val="26"/>
          <w:szCs w:val="26"/>
        </w:rPr>
        <w:t>2.2. Цели и задачи</w:t>
      </w:r>
    </w:p>
    <w:p w:rsidR="00B570E6" w:rsidRPr="00DE1024" w:rsidRDefault="00B570E6" w:rsidP="00B570E6">
      <w:pPr>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2.1</w:t>
      </w:r>
      <w:r>
        <w:rPr>
          <w:rFonts w:ascii="Times New Roman" w:hAnsi="Times New Roman" w:cs="Times New Roman"/>
          <w:sz w:val="26"/>
          <w:szCs w:val="26"/>
        </w:rPr>
        <w:t>.</w:t>
      </w:r>
      <w:r w:rsidRPr="00DE1024">
        <w:rPr>
          <w:rFonts w:ascii="Times New Roman" w:hAnsi="Times New Roman" w:cs="Times New Roman"/>
          <w:sz w:val="26"/>
          <w:szCs w:val="26"/>
        </w:rPr>
        <w:t xml:space="preserve"> Цель Конкурса: повышение интереса родителей к финансовым темам и повышение финансовой грамотности родителей и детей через обмен практическим опытом.</w:t>
      </w:r>
    </w:p>
    <w:p w:rsidR="00B570E6" w:rsidRPr="00DE1024" w:rsidRDefault="00B570E6" w:rsidP="00B570E6">
      <w:pPr>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2.2</w:t>
      </w:r>
      <w:r>
        <w:rPr>
          <w:rFonts w:ascii="Times New Roman" w:hAnsi="Times New Roman" w:cs="Times New Roman"/>
          <w:sz w:val="26"/>
          <w:szCs w:val="26"/>
        </w:rPr>
        <w:t>.</w:t>
      </w:r>
      <w:r w:rsidRPr="00DE1024">
        <w:rPr>
          <w:rFonts w:ascii="Times New Roman" w:hAnsi="Times New Roman" w:cs="Times New Roman"/>
          <w:sz w:val="26"/>
          <w:szCs w:val="26"/>
        </w:rPr>
        <w:t xml:space="preserve"> Задачи Конкурса:</w:t>
      </w:r>
    </w:p>
    <w:p w:rsidR="00B570E6" w:rsidRPr="00DE1024" w:rsidRDefault="00B570E6" w:rsidP="00B570E6">
      <w:pPr>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2.2.1</w:t>
      </w:r>
      <w:r>
        <w:rPr>
          <w:rFonts w:ascii="Times New Roman" w:hAnsi="Times New Roman" w:cs="Times New Roman"/>
          <w:sz w:val="26"/>
          <w:szCs w:val="26"/>
        </w:rPr>
        <w:t>.</w:t>
      </w:r>
      <w:r w:rsidRPr="00DE1024">
        <w:rPr>
          <w:rFonts w:ascii="Times New Roman" w:hAnsi="Times New Roman" w:cs="Times New Roman"/>
          <w:sz w:val="26"/>
          <w:szCs w:val="26"/>
        </w:rPr>
        <w:t xml:space="preserve"> Сформировать у родителей практические навыки управления семейным бюджетом через освоение современных инструментов финансового планирования.</w:t>
      </w:r>
    </w:p>
    <w:p w:rsidR="00B570E6" w:rsidRPr="00DE1024" w:rsidRDefault="00B570E6" w:rsidP="00B570E6">
      <w:pPr>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2.2.2</w:t>
      </w:r>
      <w:r>
        <w:rPr>
          <w:rFonts w:ascii="Times New Roman" w:hAnsi="Times New Roman" w:cs="Times New Roman"/>
          <w:sz w:val="26"/>
          <w:szCs w:val="26"/>
        </w:rPr>
        <w:t>.</w:t>
      </w:r>
      <w:r w:rsidRPr="00DE1024">
        <w:rPr>
          <w:rFonts w:ascii="Times New Roman" w:hAnsi="Times New Roman" w:cs="Times New Roman"/>
          <w:sz w:val="26"/>
          <w:szCs w:val="26"/>
        </w:rPr>
        <w:t xml:space="preserve"> Познакомить участников с эффективными методиками обучения детей финансовой грамотности в игровой и доступной форме.</w:t>
      </w:r>
    </w:p>
    <w:p w:rsidR="00B570E6" w:rsidRPr="00DE1024" w:rsidRDefault="00B570E6" w:rsidP="00B570E6">
      <w:pPr>
        <w:tabs>
          <w:tab w:val="left" w:pos="1134"/>
        </w:tabs>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2.2.3</w:t>
      </w:r>
      <w:r>
        <w:rPr>
          <w:rFonts w:ascii="Times New Roman" w:hAnsi="Times New Roman" w:cs="Times New Roman"/>
          <w:sz w:val="26"/>
          <w:szCs w:val="26"/>
        </w:rPr>
        <w:t>.</w:t>
      </w:r>
      <w:r w:rsidRPr="00DE1024">
        <w:rPr>
          <w:rFonts w:ascii="Times New Roman" w:hAnsi="Times New Roman" w:cs="Times New Roman"/>
          <w:sz w:val="26"/>
          <w:szCs w:val="26"/>
        </w:rPr>
        <w:t xml:space="preserve"> Научить семьи распознавать и предотвращать финансовое мошенничество с помощью конкретных алгоритмов действий.</w:t>
      </w:r>
    </w:p>
    <w:p w:rsidR="00B570E6" w:rsidRPr="00DE1024" w:rsidRDefault="00B570E6" w:rsidP="00B570E6">
      <w:pPr>
        <w:tabs>
          <w:tab w:val="left" w:pos="1134"/>
        </w:tabs>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2.2.4</w:t>
      </w:r>
      <w:r>
        <w:rPr>
          <w:rFonts w:ascii="Times New Roman" w:hAnsi="Times New Roman" w:cs="Times New Roman"/>
          <w:sz w:val="26"/>
          <w:szCs w:val="26"/>
        </w:rPr>
        <w:t>.</w:t>
      </w:r>
      <w:r w:rsidRPr="00DE1024">
        <w:rPr>
          <w:rFonts w:ascii="Times New Roman" w:hAnsi="Times New Roman" w:cs="Times New Roman"/>
          <w:sz w:val="26"/>
          <w:szCs w:val="26"/>
        </w:rPr>
        <w:t xml:space="preserve"> Развить у детей и родителей культуру осознанного потребления через систему разумного распределения карманных денег.</w:t>
      </w:r>
    </w:p>
    <w:p w:rsidR="00B570E6" w:rsidRPr="00DE1024" w:rsidRDefault="00B570E6" w:rsidP="00B570E6">
      <w:pPr>
        <w:tabs>
          <w:tab w:val="left" w:pos="1134"/>
        </w:tabs>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2.2.5</w:t>
      </w:r>
      <w:r>
        <w:rPr>
          <w:rFonts w:ascii="Times New Roman" w:hAnsi="Times New Roman" w:cs="Times New Roman"/>
          <w:sz w:val="26"/>
          <w:szCs w:val="26"/>
        </w:rPr>
        <w:t>.</w:t>
      </w:r>
      <w:r w:rsidRPr="00DE1024">
        <w:rPr>
          <w:rFonts w:ascii="Times New Roman" w:hAnsi="Times New Roman" w:cs="Times New Roman"/>
          <w:sz w:val="26"/>
          <w:szCs w:val="26"/>
        </w:rPr>
        <w:t xml:space="preserve"> Создать условия для обмена успешным семейным опытом в сфере финансового воспитания и экономии ресурсов.</w:t>
      </w:r>
    </w:p>
    <w:p w:rsidR="00B570E6" w:rsidRPr="001D2329" w:rsidRDefault="00B570E6" w:rsidP="00B570E6">
      <w:pPr>
        <w:tabs>
          <w:tab w:val="left" w:pos="1134"/>
        </w:tabs>
        <w:spacing w:after="0" w:line="240" w:lineRule="auto"/>
        <w:ind w:firstLine="709"/>
        <w:jc w:val="both"/>
        <w:rPr>
          <w:rFonts w:ascii="Times New Roman" w:hAnsi="Times New Roman" w:cs="Times New Roman"/>
          <w:bCs/>
          <w:sz w:val="26"/>
          <w:szCs w:val="26"/>
        </w:rPr>
      </w:pPr>
      <w:r w:rsidRPr="001D2329">
        <w:rPr>
          <w:rFonts w:ascii="Times New Roman" w:hAnsi="Times New Roman" w:cs="Times New Roman"/>
          <w:bCs/>
          <w:sz w:val="26"/>
          <w:szCs w:val="26"/>
        </w:rPr>
        <w:t>3. Участники конкурса</w:t>
      </w:r>
    </w:p>
    <w:p w:rsidR="00B570E6" w:rsidRPr="00DE1024" w:rsidRDefault="00B570E6" w:rsidP="00B570E6">
      <w:pPr>
        <w:tabs>
          <w:tab w:val="left" w:pos="1134"/>
        </w:tabs>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lastRenderedPageBreak/>
        <w:t>2.1. Участниками конкурса могут быть родители учащихся образовательных учреждений Иркутской области совместно с детьми и(или) другими членами семьи</w:t>
      </w:r>
      <w:r>
        <w:rPr>
          <w:rFonts w:ascii="Times New Roman" w:hAnsi="Times New Roman" w:cs="Times New Roman"/>
          <w:sz w:val="26"/>
          <w:szCs w:val="26"/>
        </w:rPr>
        <w:t>.</w:t>
      </w:r>
    </w:p>
    <w:p w:rsidR="00B570E6" w:rsidRPr="00DE1024" w:rsidRDefault="00B570E6" w:rsidP="00B570E6">
      <w:pPr>
        <w:tabs>
          <w:tab w:val="left" w:pos="1134"/>
        </w:tabs>
        <w:spacing w:after="0" w:line="240" w:lineRule="auto"/>
        <w:ind w:firstLine="709"/>
        <w:rPr>
          <w:rFonts w:ascii="Times New Roman" w:hAnsi="Times New Roman" w:cs="Times New Roman"/>
          <w:sz w:val="26"/>
          <w:szCs w:val="26"/>
        </w:rPr>
      </w:pPr>
      <w:r w:rsidRPr="00DE1024">
        <w:rPr>
          <w:rFonts w:ascii="Times New Roman" w:hAnsi="Times New Roman" w:cs="Times New Roman"/>
          <w:sz w:val="26"/>
          <w:szCs w:val="26"/>
        </w:rPr>
        <w:t>2.2. Участие в конкурсе является добровольным.</w:t>
      </w:r>
    </w:p>
    <w:p w:rsidR="00B570E6" w:rsidRPr="001D2329" w:rsidRDefault="00B570E6" w:rsidP="00B570E6">
      <w:pPr>
        <w:tabs>
          <w:tab w:val="left" w:pos="1134"/>
        </w:tabs>
        <w:spacing w:after="0" w:line="240" w:lineRule="auto"/>
        <w:ind w:firstLine="709"/>
        <w:rPr>
          <w:rFonts w:ascii="Times New Roman" w:hAnsi="Times New Roman" w:cs="Times New Roman"/>
          <w:bCs/>
          <w:sz w:val="26"/>
          <w:szCs w:val="26"/>
        </w:rPr>
      </w:pPr>
      <w:r w:rsidRPr="001D2329">
        <w:rPr>
          <w:rFonts w:ascii="Times New Roman" w:hAnsi="Times New Roman" w:cs="Times New Roman"/>
          <w:bCs/>
          <w:sz w:val="26"/>
          <w:szCs w:val="26"/>
        </w:rPr>
        <w:t>4. Конкурсная комиссия</w:t>
      </w:r>
    </w:p>
    <w:p w:rsidR="00B570E6" w:rsidRPr="00DE1024" w:rsidRDefault="00B570E6" w:rsidP="00B570E6">
      <w:pPr>
        <w:tabs>
          <w:tab w:val="left" w:pos="1134"/>
        </w:tabs>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4.1</w:t>
      </w:r>
      <w:r>
        <w:rPr>
          <w:rFonts w:ascii="Times New Roman" w:hAnsi="Times New Roman" w:cs="Times New Roman"/>
          <w:sz w:val="26"/>
          <w:szCs w:val="26"/>
        </w:rPr>
        <w:t>.</w:t>
      </w:r>
      <w:r w:rsidRPr="00DE1024">
        <w:rPr>
          <w:rFonts w:ascii="Times New Roman" w:hAnsi="Times New Roman" w:cs="Times New Roman"/>
          <w:sz w:val="26"/>
          <w:szCs w:val="26"/>
        </w:rPr>
        <w:t xml:space="preserve"> Для проведения содержательной экспертизы создается конкурсная комиссия, которая осуществляет свою деятельность с применением дистанционных технологий при проведении заседания по подведению итогов Конкурса.</w:t>
      </w:r>
    </w:p>
    <w:p w:rsidR="00B570E6" w:rsidRPr="00DE1024" w:rsidRDefault="00B570E6" w:rsidP="00B570E6">
      <w:pPr>
        <w:tabs>
          <w:tab w:val="left" w:pos="1134"/>
        </w:tabs>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4.2</w:t>
      </w:r>
      <w:r>
        <w:rPr>
          <w:rFonts w:ascii="Times New Roman" w:hAnsi="Times New Roman" w:cs="Times New Roman"/>
          <w:sz w:val="26"/>
          <w:szCs w:val="26"/>
        </w:rPr>
        <w:t>.</w:t>
      </w:r>
      <w:r w:rsidRPr="00DE1024">
        <w:rPr>
          <w:rFonts w:ascii="Times New Roman" w:hAnsi="Times New Roman" w:cs="Times New Roman"/>
          <w:sz w:val="26"/>
          <w:szCs w:val="26"/>
        </w:rPr>
        <w:t xml:space="preserve"> Состав конкурсной комиссии формируется из представителей Регионального центра финансовой грамотности, ГАУ ДПО «Институт развития </w:t>
      </w:r>
      <w:r>
        <w:rPr>
          <w:rFonts w:ascii="Times New Roman" w:hAnsi="Times New Roman" w:cs="Times New Roman"/>
          <w:sz w:val="26"/>
          <w:szCs w:val="26"/>
        </w:rPr>
        <w:t xml:space="preserve">образования Иркутской области» и </w:t>
      </w:r>
      <w:r w:rsidRPr="00A76F53">
        <w:rPr>
          <w:rStyle w:val="FontStyle38"/>
          <w:sz w:val="26"/>
          <w:szCs w:val="26"/>
        </w:rPr>
        <w:t xml:space="preserve">МБУ ДПО </w:t>
      </w:r>
      <w:r w:rsidRPr="00A76F53">
        <w:rPr>
          <w:rFonts w:ascii="Times New Roman" w:hAnsi="Times New Roman" w:cs="Times New Roman"/>
          <w:sz w:val="26"/>
          <w:szCs w:val="26"/>
        </w:rPr>
        <w:t>«ЦОРО».</w:t>
      </w:r>
    </w:p>
    <w:p w:rsidR="00B570E6" w:rsidRPr="00DE1024" w:rsidRDefault="00B570E6" w:rsidP="00B570E6">
      <w:pPr>
        <w:tabs>
          <w:tab w:val="left" w:pos="1134"/>
        </w:tabs>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4.3</w:t>
      </w:r>
      <w:r>
        <w:rPr>
          <w:rFonts w:ascii="Times New Roman" w:hAnsi="Times New Roman" w:cs="Times New Roman"/>
          <w:sz w:val="26"/>
          <w:szCs w:val="26"/>
        </w:rPr>
        <w:t>.</w:t>
      </w:r>
      <w:r w:rsidRPr="00DE1024">
        <w:rPr>
          <w:rFonts w:ascii="Times New Roman" w:hAnsi="Times New Roman" w:cs="Times New Roman"/>
          <w:sz w:val="26"/>
          <w:szCs w:val="26"/>
        </w:rPr>
        <w:t xml:space="preserve"> Конкурсная комиссия оценивает представленные на Конкурс работы в соответствии с утвержденными критериями.</w:t>
      </w:r>
    </w:p>
    <w:p w:rsidR="00B570E6" w:rsidRPr="001D2329" w:rsidRDefault="00B570E6" w:rsidP="00B570E6">
      <w:pPr>
        <w:tabs>
          <w:tab w:val="left" w:pos="1134"/>
        </w:tabs>
        <w:spacing w:after="0" w:line="240" w:lineRule="auto"/>
        <w:ind w:firstLine="709"/>
        <w:rPr>
          <w:rFonts w:ascii="Times New Roman" w:hAnsi="Times New Roman" w:cs="Times New Roman"/>
          <w:bCs/>
          <w:sz w:val="26"/>
          <w:szCs w:val="26"/>
        </w:rPr>
      </w:pPr>
      <w:r w:rsidRPr="001D2329">
        <w:rPr>
          <w:rFonts w:ascii="Times New Roman" w:hAnsi="Times New Roman" w:cs="Times New Roman"/>
          <w:bCs/>
          <w:sz w:val="26"/>
          <w:szCs w:val="26"/>
        </w:rPr>
        <w:t>5. Условия Конкурса</w:t>
      </w:r>
    </w:p>
    <w:p w:rsidR="00B570E6" w:rsidRPr="00DE1024" w:rsidRDefault="00B570E6" w:rsidP="00B570E6">
      <w:pPr>
        <w:tabs>
          <w:tab w:val="left" w:pos="1134"/>
        </w:tabs>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5.1</w:t>
      </w:r>
      <w:r>
        <w:rPr>
          <w:rFonts w:ascii="Times New Roman" w:hAnsi="Times New Roman" w:cs="Times New Roman"/>
          <w:sz w:val="26"/>
          <w:szCs w:val="26"/>
        </w:rPr>
        <w:t>.</w:t>
      </w:r>
      <w:r w:rsidRPr="00DE1024">
        <w:rPr>
          <w:rFonts w:ascii="Times New Roman" w:hAnsi="Times New Roman" w:cs="Times New Roman"/>
          <w:sz w:val="26"/>
          <w:szCs w:val="26"/>
        </w:rPr>
        <w:t xml:space="preserve"> Для участия в конкурсе необходимо предоставить совет по управлению финансами, который должен быть оригинальным и полезным для других родителей</w:t>
      </w:r>
      <w:r>
        <w:rPr>
          <w:rFonts w:ascii="Times New Roman" w:hAnsi="Times New Roman" w:cs="Times New Roman"/>
          <w:sz w:val="26"/>
          <w:szCs w:val="26"/>
        </w:rPr>
        <w:t>.</w:t>
      </w:r>
    </w:p>
    <w:p w:rsidR="00B570E6" w:rsidRPr="00DE1024" w:rsidRDefault="00B570E6" w:rsidP="00B570E6">
      <w:pPr>
        <w:tabs>
          <w:tab w:val="left" w:pos="1134"/>
        </w:tabs>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5.2</w:t>
      </w:r>
      <w:r>
        <w:rPr>
          <w:rFonts w:ascii="Times New Roman" w:hAnsi="Times New Roman" w:cs="Times New Roman"/>
          <w:sz w:val="26"/>
          <w:szCs w:val="26"/>
        </w:rPr>
        <w:t>.</w:t>
      </w:r>
      <w:r w:rsidRPr="00DE1024">
        <w:rPr>
          <w:rFonts w:ascii="Times New Roman" w:hAnsi="Times New Roman" w:cs="Times New Roman"/>
          <w:sz w:val="26"/>
          <w:szCs w:val="26"/>
        </w:rPr>
        <w:t xml:space="preserve"> Конкурс проводится заочно путем оценки представленных конкурсных материалов на основании критериев и показателей, применяемых при проведении Конкурса.</w:t>
      </w:r>
    </w:p>
    <w:p w:rsidR="00B570E6" w:rsidRPr="00DE1024" w:rsidRDefault="00B570E6" w:rsidP="00B570E6">
      <w:pPr>
        <w:tabs>
          <w:tab w:val="left" w:pos="851"/>
          <w:tab w:val="left" w:pos="1134"/>
        </w:tabs>
        <w:spacing w:after="0" w:line="240" w:lineRule="auto"/>
        <w:ind w:left="284" w:firstLine="709"/>
        <w:jc w:val="both"/>
        <w:rPr>
          <w:rFonts w:ascii="Times New Roman" w:hAnsi="Times New Roman" w:cs="Times New Roman"/>
          <w:sz w:val="26"/>
          <w:szCs w:val="26"/>
        </w:rPr>
      </w:pPr>
      <w:r w:rsidRPr="00DE1024">
        <w:rPr>
          <w:rFonts w:ascii="Times New Roman" w:hAnsi="Times New Roman" w:cs="Times New Roman"/>
          <w:sz w:val="26"/>
          <w:szCs w:val="26"/>
        </w:rPr>
        <w:t>5.3 Конкурс проводится по номинациям:</w:t>
      </w:r>
    </w:p>
    <w:p w:rsidR="00B570E6" w:rsidRPr="00DE1024" w:rsidRDefault="00B570E6" w:rsidP="00B570E6">
      <w:pPr>
        <w:pStyle w:val="a3"/>
        <w:numPr>
          <w:ilvl w:val="0"/>
          <w:numId w:val="1"/>
        </w:numPr>
        <w:tabs>
          <w:tab w:val="left" w:pos="567"/>
          <w:tab w:val="left" w:pos="851"/>
        </w:tabs>
        <w:spacing w:after="0" w:line="240" w:lineRule="auto"/>
        <w:ind w:left="0" w:firstLine="0"/>
        <w:jc w:val="both"/>
        <w:rPr>
          <w:rFonts w:ascii="Times New Roman" w:hAnsi="Times New Roman" w:cs="Times New Roman"/>
          <w:sz w:val="26"/>
          <w:szCs w:val="26"/>
        </w:rPr>
      </w:pPr>
      <w:r w:rsidRPr="00DE1024">
        <w:rPr>
          <w:rFonts w:ascii="Times New Roman" w:hAnsi="Times New Roman" w:cs="Times New Roman"/>
          <w:sz w:val="26"/>
          <w:szCs w:val="26"/>
        </w:rPr>
        <w:t xml:space="preserve">"Копим вместе: семейная финансовая цель" </w:t>
      </w:r>
    </w:p>
    <w:p w:rsidR="00B570E6" w:rsidRPr="00DE1024" w:rsidRDefault="00B570E6" w:rsidP="00B570E6">
      <w:pPr>
        <w:pStyle w:val="a3"/>
        <w:tabs>
          <w:tab w:val="left" w:pos="567"/>
          <w:tab w:val="left" w:pos="851"/>
        </w:tabs>
        <w:spacing w:after="0" w:line="240" w:lineRule="auto"/>
        <w:ind w:left="0"/>
        <w:jc w:val="both"/>
        <w:rPr>
          <w:rFonts w:ascii="Times New Roman" w:hAnsi="Times New Roman" w:cs="Times New Roman"/>
          <w:sz w:val="26"/>
          <w:szCs w:val="26"/>
        </w:rPr>
      </w:pPr>
      <w:r w:rsidRPr="00DE1024">
        <w:rPr>
          <w:rFonts w:ascii="Times New Roman" w:hAnsi="Times New Roman" w:cs="Times New Roman"/>
          <w:sz w:val="26"/>
          <w:szCs w:val="26"/>
        </w:rPr>
        <w:t>Лучшая история или стратегия накопления на мечту (отпуск, образование, крупная покупка).</w:t>
      </w:r>
    </w:p>
    <w:p w:rsidR="00B570E6" w:rsidRPr="00DE1024" w:rsidRDefault="00B570E6" w:rsidP="00B570E6">
      <w:pPr>
        <w:pStyle w:val="a3"/>
        <w:tabs>
          <w:tab w:val="left" w:pos="567"/>
          <w:tab w:val="left" w:pos="851"/>
        </w:tabs>
        <w:spacing w:after="0" w:line="240" w:lineRule="auto"/>
        <w:ind w:left="0"/>
        <w:jc w:val="both"/>
        <w:rPr>
          <w:rFonts w:ascii="Times New Roman" w:hAnsi="Times New Roman" w:cs="Times New Roman"/>
          <w:sz w:val="26"/>
          <w:szCs w:val="26"/>
        </w:rPr>
      </w:pPr>
      <w:r w:rsidRPr="00DE1024">
        <w:rPr>
          <w:rFonts w:ascii="Times New Roman" w:hAnsi="Times New Roman" w:cs="Times New Roman"/>
          <w:sz w:val="26"/>
          <w:szCs w:val="26"/>
        </w:rPr>
        <w:t>Как вовлечь детей в процесс накопления</w:t>
      </w:r>
    </w:p>
    <w:p w:rsidR="00B570E6" w:rsidRPr="00DE1024" w:rsidRDefault="00B570E6" w:rsidP="00B570E6">
      <w:pPr>
        <w:pStyle w:val="a3"/>
        <w:numPr>
          <w:ilvl w:val="0"/>
          <w:numId w:val="1"/>
        </w:numPr>
        <w:tabs>
          <w:tab w:val="left" w:pos="567"/>
          <w:tab w:val="left" w:pos="851"/>
        </w:tabs>
        <w:spacing w:after="0" w:line="240" w:lineRule="auto"/>
        <w:ind w:left="0" w:firstLine="0"/>
        <w:rPr>
          <w:rFonts w:ascii="Times New Roman" w:hAnsi="Times New Roman" w:cs="Times New Roman"/>
          <w:sz w:val="26"/>
          <w:szCs w:val="26"/>
        </w:rPr>
      </w:pPr>
      <w:r w:rsidRPr="00DE1024">
        <w:rPr>
          <w:rFonts w:ascii="Times New Roman" w:hAnsi="Times New Roman" w:cs="Times New Roman"/>
          <w:sz w:val="26"/>
          <w:szCs w:val="26"/>
        </w:rPr>
        <w:t>"Банковская карта для ребенка: за и против"</w:t>
      </w:r>
    </w:p>
    <w:p w:rsidR="00B570E6" w:rsidRPr="00DE1024" w:rsidRDefault="00B570E6" w:rsidP="00B570E6">
      <w:pPr>
        <w:tabs>
          <w:tab w:val="left" w:pos="567"/>
          <w:tab w:val="left" w:pos="851"/>
        </w:tabs>
        <w:spacing w:after="0" w:line="240" w:lineRule="auto"/>
        <w:jc w:val="both"/>
        <w:rPr>
          <w:rFonts w:ascii="Times New Roman" w:hAnsi="Times New Roman" w:cs="Times New Roman"/>
          <w:sz w:val="26"/>
          <w:szCs w:val="26"/>
        </w:rPr>
      </w:pPr>
      <w:r w:rsidRPr="00DE1024">
        <w:rPr>
          <w:rFonts w:ascii="Times New Roman" w:hAnsi="Times New Roman" w:cs="Times New Roman"/>
          <w:sz w:val="26"/>
          <w:szCs w:val="26"/>
        </w:rPr>
        <w:t>С какого возраста заводить карту ребенку и какую выбрать (дебетовая, виртуальная, с лимитами).</w:t>
      </w:r>
    </w:p>
    <w:p w:rsidR="00B570E6" w:rsidRPr="00DE1024" w:rsidRDefault="00B570E6" w:rsidP="00B570E6">
      <w:pPr>
        <w:tabs>
          <w:tab w:val="left" w:pos="567"/>
          <w:tab w:val="left" w:pos="851"/>
        </w:tabs>
        <w:spacing w:after="0" w:line="240" w:lineRule="auto"/>
        <w:rPr>
          <w:rFonts w:ascii="Times New Roman" w:hAnsi="Times New Roman" w:cs="Times New Roman"/>
          <w:sz w:val="26"/>
          <w:szCs w:val="26"/>
        </w:rPr>
      </w:pPr>
      <w:r w:rsidRPr="00DE1024">
        <w:rPr>
          <w:rFonts w:ascii="Times New Roman" w:hAnsi="Times New Roman" w:cs="Times New Roman"/>
          <w:sz w:val="26"/>
          <w:szCs w:val="26"/>
        </w:rPr>
        <w:t xml:space="preserve">Как научить ребенка безопасно пользоваться картой </w:t>
      </w:r>
    </w:p>
    <w:p w:rsidR="00B570E6" w:rsidRPr="00DE1024" w:rsidRDefault="00B570E6" w:rsidP="00B570E6">
      <w:pPr>
        <w:pStyle w:val="a3"/>
        <w:numPr>
          <w:ilvl w:val="0"/>
          <w:numId w:val="1"/>
        </w:numPr>
        <w:tabs>
          <w:tab w:val="left" w:pos="567"/>
          <w:tab w:val="left" w:pos="851"/>
        </w:tabs>
        <w:spacing w:after="0" w:line="240" w:lineRule="auto"/>
        <w:ind w:left="0" w:firstLine="0"/>
        <w:rPr>
          <w:rFonts w:ascii="Times New Roman" w:hAnsi="Times New Roman" w:cs="Times New Roman"/>
          <w:sz w:val="26"/>
          <w:szCs w:val="26"/>
        </w:rPr>
      </w:pPr>
      <w:r w:rsidRPr="00DE1024">
        <w:rPr>
          <w:rFonts w:ascii="Times New Roman" w:hAnsi="Times New Roman" w:cs="Times New Roman"/>
          <w:sz w:val="26"/>
          <w:szCs w:val="26"/>
        </w:rPr>
        <w:t>"Финансовые традиции нашей семьи"</w:t>
      </w:r>
    </w:p>
    <w:p w:rsidR="00B570E6" w:rsidRPr="00DE1024" w:rsidRDefault="00B570E6" w:rsidP="00B570E6">
      <w:pPr>
        <w:tabs>
          <w:tab w:val="left" w:pos="567"/>
          <w:tab w:val="left" w:pos="851"/>
        </w:tabs>
        <w:spacing w:after="0" w:line="240" w:lineRule="auto"/>
        <w:rPr>
          <w:rFonts w:ascii="Times New Roman" w:hAnsi="Times New Roman" w:cs="Times New Roman"/>
          <w:sz w:val="26"/>
          <w:szCs w:val="26"/>
        </w:rPr>
      </w:pPr>
      <w:r w:rsidRPr="00DE1024">
        <w:rPr>
          <w:rFonts w:ascii="Times New Roman" w:hAnsi="Times New Roman" w:cs="Times New Roman"/>
          <w:sz w:val="26"/>
          <w:szCs w:val="26"/>
        </w:rPr>
        <w:t>Как в вашей семье передают знания о деньгах</w:t>
      </w:r>
    </w:p>
    <w:p w:rsidR="00B570E6" w:rsidRPr="00DE1024" w:rsidRDefault="00B570E6" w:rsidP="00B570E6">
      <w:pPr>
        <w:tabs>
          <w:tab w:val="left" w:pos="567"/>
          <w:tab w:val="left" w:pos="851"/>
        </w:tabs>
        <w:spacing w:after="0" w:line="240" w:lineRule="auto"/>
        <w:rPr>
          <w:rFonts w:ascii="Times New Roman" w:hAnsi="Times New Roman" w:cs="Times New Roman"/>
          <w:sz w:val="26"/>
          <w:szCs w:val="26"/>
        </w:rPr>
      </w:pPr>
      <w:r w:rsidRPr="00DE1024">
        <w:rPr>
          <w:rFonts w:ascii="Times New Roman" w:hAnsi="Times New Roman" w:cs="Times New Roman"/>
          <w:sz w:val="26"/>
          <w:szCs w:val="26"/>
        </w:rPr>
        <w:t>Ритуалы, правила, истории, связанные с финансами</w:t>
      </w:r>
    </w:p>
    <w:p w:rsidR="00B570E6" w:rsidRPr="00DE1024" w:rsidRDefault="00B570E6" w:rsidP="00B570E6">
      <w:pPr>
        <w:tabs>
          <w:tab w:val="left" w:pos="1134"/>
        </w:tabs>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5.4.</w:t>
      </w:r>
      <w:r w:rsidRPr="00DE1024">
        <w:rPr>
          <w:rFonts w:ascii="Times New Roman" w:hAnsi="Times New Roman" w:cs="Times New Roman"/>
          <w:sz w:val="26"/>
          <w:szCs w:val="26"/>
        </w:rPr>
        <w:tab/>
        <w:t xml:space="preserve">Выдвижение одной работы от участника Конкурса возможно только в одну из номинаций Конкурса. </w:t>
      </w:r>
    </w:p>
    <w:p w:rsidR="00B570E6" w:rsidRPr="00DE1024" w:rsidRDefault="00B570E6" w:rsidP="00B570E6">
      <w:pPr>
        <w:tabs>
          <w:tab w:val="left" w:pos="1134"/>
        </w:tabs>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5.5.</w:t>
      </w:r>
      <w:r w:rsidRPr="00DE1024">
        <w:rPr>
          <w:rFonts w:ascii="Times New Roman" w:hAnsi="Times New Roman" w:cs="Times New Roman"/>
          <w:sz w:val="26"/>
          <w:szCs w:val="26"/>
        </w:rPr>
        <w:tab/>
        <w:t xml:space="preserve">Подача конкурсных материалов в электронном виде осуществляется  по 23 июня 2025 г. путем их отправки по форме </w:t>
      </w:r>
      <w:hyperlink r:id="rId7" w:history="1">
        <w:r w:rsidRPr="000528F9">
          <w:rPr>
            <w:rStyle w:val="a4"/>
            <w:rFonts w:ascii="Times New Roman" w:hAnsi="Times New Roman" w:cs="Times New Roman"/>
            <w:sz w:val="26"/>
            <w:szCs w:val="26"/>
          </w:rPr>
          <w:t>https://forms.yandex.ru/u/6840f00149363977e6f7f029</w:t>
        </w:r>
      </w:hyperlink>
      <w:r>
        <w:rPr>
          <w:rFonts w:ascii="Times New Roman" w:hAnsi="Times New Roman" w:cs="Times New Roman"/>
          <w:sz w:val="26"/>
          <w:szCs w:val="26"/>
        </w:rPr>
        <w:t xml:space="preserve"> </w:t>
      </w:r>
    </w:p>
    <w:p w:rsidR="00B570E6" w:rsidRPr="001D2329" w:rsidRDefault="00B570E6" w:rsidP="00B570E6">
      <w:pPr>
        <w:tabs>
          <w:tab w:val="left" w:pos="1134"/>
        </w:tabs>
        <w:spacing w:after="0" w:line="240" w:lineRule="auto"/>
        <w:ind w:firstLine="709"/>
        <w:jc w:val="both"/>
        <w:rPr>
          <w:rFonts w:ascii="Times New Roman" w:hAnsi="Times New Roman" w:cs="Times New Roman"/>
          <w:bCs/>
          <w:sz w:val="26"/>
          <w:szCs w:val="26"/>
        </w:rPr>
      </w:pPr>
      <w:r w:rsidRPr="00DE1024">
        <w:rPr>
          <w:rFonts w:ascii="Times New Roman" w:hAnsi="Times New Roman" w:cs="Times New Roman"/>
          <w:sz w:val="26"/>
          <w:szCs w:val="26"/>
        </w:rPr>
        <w:t>5.6.</w:t>
      </w:r>
      <w:r w:rsidRPr="00DE1024">
        <w:rPr>
          <w:rFonts w:ascii="Times New Roman" w:hAnsi="Times New Roman" w:cs="Times New Roman"/>
          <w:sz w:val="26"/>
          <w:szCs w:val="26"/>
        </w:rPr>
        <w:tab/>
      </w:r>
      <w:r w:rsidRPr="001D2329">
        <w:rPr>
          <w:rFonts w:ascii="Times New Roman" w:hAnsi="Times New Roman" w:cs="Times New Roman"/>
          <w:bCs/>
          <w:sz w:val="26"/>
          <w:szCs w:val="26"/>
        </w:rPr>
        <w:t>Требования к работе</w:t>
      </w:r>
    </w:p>
    <w:p w:rsidR="00B570E6" w:rsidRPr="00DE1024" w:rsidRDefault="00B570E6" w:rsidP="00B570E6">
      <w:pPr>
        <w:tabs>
          <w:tab w:val="left" w:pos="567"/>
        </w:tabs>
        <w:spacing w:after="0" w:line="240" w:lineRule="auto"/>
        <w:jc w:val="both"/>
        <w:rPr>
          <w:rFonts w:ascii="Times New Roman" w:hAnsi="Times New Roman" w:cs="Times New Roman"/>
          <w:sz w:val="26"/>
          <w:szCs w:val="26"/>
        </w:rPr>
      </w:pPr>
      <w:r w:rsidRPr="00DE1024">
        <w:rPr>
          <w:rFonts w:ascii="Times New Roman" w:hAnsi="Times New Roman" w:cs="Times New Roman"/>
          <w:sz w:val="26"/>
          <w:szCs w:val="26"/>
        </w:rPr>
        <w:t>Формат: видео (до 3–5 минут) или презентация (10–15 слайдов).</w:t>
      </w:r>
    </w:p>
    <w:p w:rsidR="00B570E6" w:rsidRPr="00DE1024" w:rsidRDefault="00B570E6" w:rsidP="00B570E6">
      <w:pPr>
        <w:tabs>
          <w:tab w:val="left" w:pos="567"/>
        </w:tabs>
        <w:spacing w:after="0" w:line="240" w:lineRule="auto"/>
        <w:jc w:val="both"/>
        <w:rPr>
          <w:rFonts w:ascii="Times New Roman" w:hAnsi="Times New Roman" w:cs="Times New Roman"/>
          <w:sz w:val="26"/>
          <w:szCs w:val="26"/>
        </w:rPr>
      </w:pPr>
      <w:r w:rsidRPr="00DE1024">
        <w:rPr>
          <w:rFonts w:ascii="Times New Roman" w:hAnsi="Times New Roman" w:cs="Times New Roman"/>
          <w:sz w:val="26"/>
          <w:szCs w:val="26"/>
        </w:rPr>
        <w:t>Участие: родитель, ребенок или вся семья (желательно, но не обязательно).</w:t>
      </w:r>
    </w:p>
    <w:p w:rsidR="00B570E6" w:rsidRPr="00DE1024" w:rsidRDefault="00B570E6" w:rsidP="00B570E6">
      <w:pPr>
        <w:tabs>
          <w:tab w:val="left" w:pos="567"/>
        </w:tabs>
        <w:spacing w:after="0" w:line="240" w:lineRule="auto"/>
        <w:jc w:val="both"/>
        <w:rPr>
          <w:rFonts w:ascii="Times New Roman" w:hAnsi="Times New Roman" w:cs="Times New Roman"/>
          <w:sz w:val="26"/>
          <w:szCs w:val="26"/>
        </w:rPr>
      </w:pPr>
      <w:r w:rsidRPr="00DE1024">
        <w:rPr>
          <w:rFonts w:ascii="Times New Roman" w:hAnsi="Times New Roman" w:cs="Times New Roman"/>
          <w:sz w:val="26"/>
          <w:szCs w:val="26"/>
        </w:rPr>
        <w:t>Ключевые элементы:</w:t>
      </w:r>
    </w:p>
    <w:p w:rsidR="00B570E6" w:rsidRPr="00DE1024" w:rsidRDefault="00B570E6" w:rsidP="00B570E6">
      <w:pPr>
        <w:pStyle w:val="a3"/>
        <w:numPr>
          <w:ilvl w:val="0"/>
          <w:numId w:val="2"/>
        </w:numPr>
        <w:tabs>
          <w:tab w:val="left" w:pos="567"/>
        </w:tabs>
        <w:spacing w:after="0" w:line="240" w:lineRule="auto"/>
        <w:ind w:left="0" w:firstLine="0"/>
        <w:jc w:val="both"/>
        <w:rPr>
          <w:rFonts w:ascii="Times New Roman" w:hAnsi="Times New Roman" w:cs="Times New Roman"/>
          <w:sz w:val="26"/>
          <w:szCs w:val="26"/>
        </w:rPr>
      </w:pPr>
      <w:r w:rsidRPr="00DE1024">
        <w:rPr>
          <w:rFonts w:ascii="Times New Roman" w:hAnsi="Times New Roman" w:cs="Times New Roman"/>
          <w:sz w:val="26"/>
          <w:szCs w:val="26"/>
        </w:rPr>
        <w:t>Конкретный совет по выбранной номинации.</w:t>
      </w:r>
    </w:p>
    <w:p w:rsidR="00B570E6" w:rsidRPr="00DE1024" w:rsidRDefault="00B570E6" w:rsidP="00B570E6">
      <w:pPr>
        <w:pStyle w:val="a3"/>
        <w:numPr>
          <w:ilvl w:val="0"/>
          <w:numId w:val="2"/>
        </w:numPr>
        <w:tabs>
          <w:tab w:val="left" w:pos="567"/>
        </w:tabs>
        <w:spacing w:after="0" w:line="240" w:lineRule="auto"/>
        <w:ind w:left="0" w:firstLine="0"/>
        <w:jc w:val="both"/>
        <w:rPr>
          <w:rFonts w:ascii="Times New Roman" w:hAnsi="Times New Roman" w:cs="Times New Roman"/>
          <w:sz w:val="26"/>
          <w:szCs w:val="26"/>
        </w:rPr>
      </w:pPr>
      <w:r w:rsidRPr="00DE1024">
        <w:rPr>
          <w:rFonts w:ascii="Times New Roman" w:hAnsi="Times New Roman" w:cs="Times New Roman"/>
          <w:sz w:val="26"/>
          <w:szCs w:val="26"/>
        </w:rPr>
        <w:t>Обоснование: почему этот способ работает (логика, исследования, личный опыт).</w:t>
      </w:r>
    </w:p>
    <w:p w:rsidR="00B570E6" w:rsidRPr="00DE1024" w:rsidRDefault="00B570E6" w:rsidP="00B570E6">
      <w:pPr>
        <w:pStyle w:val="a3"/>
        <w:numPr>
          <w:ilvl w:val="0"/>
          <w:numId w:val="2"/>
        </w:numPr>
        <w:tabs>
          <w:tab w:val="left" w:pos="567"/>
        </w:tabs>
        <w:spacing w:after="0" w:line="240" w:lineRule="auto"/>
        <w:ind w:left="0" w:firstLine="0"/>
        <w:jc w:val="both"/>
        <w:rPr>
          <w:rFonts w:ascii="Times New Roman" w:hAnsi="Times New Roman" w:cs="Times New Roman"/>
          <w:sz w:val="26"/>
          <w:szCs w:val="26"/>
        </w:rPr>
      </w:pPr>
      <w:r w:rsidRPr="00DE1024">
        <w:rPr>
          <w:rFonts w:ascii="Times New Roman" w:hAnsi="Times New Roman" w:cs="Times New Roman"/>
          <w:sz w:val="26"/>
          <w:szCs w:val="26"/>
        </w:rPr>
        <w:t>Практическая демонстрация: как применить совет в жизни.</w:t>
      </w:r>
    </w:p>
    <w:p w:rsidR="00B570E6" w:rsidRPr="00DE1024" w:rsidRDefault="00B570E6" w:rsidP="00B570E6">
      <w:pPr>
        <w:tabs>
          <w:tab w:val="left" w:pos="1134"/>
        </w:tabs>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5.7. Экспертиза конкурсных материалов проводится с 23 по 27 июня 2025 г. и включает в себя техническую проверку требований и ключевых элементов в соответствии с пунктом 5.6. настоящего Положения и оценки в соответствии с критериями оценки конкурса</w:t>
      </w:r>
      <w:r>
        <w:rPr>
          <w:rFonts w:ascii="Times New Roman" w:hAnsi="Times New Roman" w:cs="Times New Roman"/>
          <w:sz w:val="26"/>
          <w:szCs w:val="26"/>
        </w:rPr>
        <w:t>.</w:t>
      </w:r>
    </w:p>
    <w:p w:rsidR="00B570E6" w:rsidRPr="00DE1024" w:rsidRDefault="00B570E6" w:rsidP="00B570E6">
      <w:pPr>
        <w:tabs>
          <w:tab w:val="left" w:pos="1134"/>
        </w:tabs>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lastRenderedPageBreak/>
        <w:t>5.</w:t>
      </w:r>
      <w:r>
        <w:rPr>
          <w:rFonts w:ascii="Times New Roman" w:hAnsi="Times New Roman" w:cs="Times New Roman"/>
          <w:sz w:val="26"/>
          <w:szCs w:val="26"/>
        </w:rPr>
        <w:t>8.</w:t>
      </w:r>
      <w:r w:rsidRPr="00DE1024">
        <w:rPr>
          <w:rFonts w:ascii="Times New Roman" w:hAnsi="Times New Roman" w:cs="Times New Roman"/>
          <w:sz w:val="26"/>
          <w:szCs w:val="26"/>
        </w:rPr>
        <w:t xml:space="preserve"> Критерии оценки конкурсных работ представлены в приложении 2 к настоящему Положению.</w:t>
      </w:r>
    </w:p>
    <w:p w:rsidR="00B570E6" w:rsidRPr="00DE1024" w:rsidRDefault="00B570E6" w:rsidP="00B570E6">
      <w:pPr>
        <w:tabs>
          <w:tab w:val="left" w:pos="1134"/>
        </w:tabs>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5.</w:t>
      </w:r>
      <w:r>
        <w:rPr>
          <w:rFonts w:ascii="Times New Roman" w:hAnsi="Times New Roman" w:cs="Times New Roman"/>
          <w:sz w:val="26"/>
          <w:szCs w:val="26"/>
        </w:rPr>
        <w:t>9.</w:t>
      </w:r>
      <w:r w:rsidRPr="00DE1024">
        <w:rPr>
          <w:rFonts w:ascii="Times New Roman" w:hAnsi="Times New Roman" w:cs="Times New Roman"/>
          <w:sz w:val="26"/>
          <w:szCs w:val="26"/>
        </w:rPr>
        <w:t xml:space="preserve"> Победители и призеры определяются согласно сводной рейтинговой таблице оценок конкурсной комиссии.</w:t>
      </w:r>
    </w:p>
    <w:p w:rsidR="00B570E6" w:rsidRPr="00DE1024" w:rsidRDefault="00B570E6" w:rsidP="00B570E6">
      <w:pPr>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6. Подведение итогов Конкурса, церемония награждения</w:t>
      </w:r>
    </w:p>
    <w:p w:rsidR="00B570E6" w:rsidRPr="00DE1024" w:rsidRDefault="00B570E6" w:rsidP="00B570E6">
      <w:pPr>
        <w:pStyle w:val="a3"/>
        <w:numPr>
          <w:ilvl w:val="1"/>
          <w:numId w:val="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DE1024">
        <w:rPr>
          <w:rFonts w:ascii="Times New Roman" w:eastAsia="Calibri" w:hAnsi="Times New Roman" w:cs="Times New Roman"/>
          <w:sz w:val="26"/>
          <w:szCs w:val="26"/>
        </w:rPr>
        <w:t>По результатам экспертизы конкурсных материалов выстраивается рейтинг конкурсантов по номинациям.</w:t>
      </w:r>
    </w:p>
    <w:p w:rsidR="00B570E6" w:rsidRPr="00DE1024" w:rsidRDefault="00B570E6" w:rsidP="00B570E6">
      <w:pPr>
        <w:pStyle w:val="a3"/>
        <w:numPr>
          <w:ilvl w:val="1"/>
          <w:numId w:val="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DE1024">
        <w:rPr>
          <w:rFonts w:ascii="Times New Roman" w:eastAsia="Calibri" w:hAnsi="Times New Roman" w:cs="Times New Roman"/>
          <w:sz w:val="26"/>
          <w:szCs w:val="26"/>
        </w:rPr>
        <w:t>Конкурсной комиссией в срок до</w:t>
      </w:r>
      <w:r w:rsidRPr="00DE1024">
        <w:rPr>
          <w:rFonts w:ascii="Times New Roman" w:eastAsia="Calibri" w:hAnsi="Times New Roman" w:cs="Times New Roman"/>
          <w:b/>
          <w:bCs/>
          <w:sz w:val="26"/>
          <w:szCs w:val="26"/>
        </w:rPr>
        <w:t xml:space="preserve"> 28 июня</w:t>
      </w:r>
      <w:r w:rsidRPr="00DE1024">
        <w:rPr>
          <w:rFonts w:ascii="Times New Roman" w:eastAsia="Calibri" w:hAnsi="Times New Roman" w:cs="Times New Roman"/>
          <w:sz w:val="26"/>
          <w:szCs w:val="26"/>
        </w:rPr>
        <w:t xml:space="preserve"> </w:t>
      </w:r>
      <w:r w:rsidRPr="00DE1024">
        <w:rPr>
          <w:rFonts w:ascii="Times New Roman" w:eastAsia="Calibri" w:hAnsi="Times New Roman" w:cs="Times New Roman"/>
          <w:b/>
          <w:bCs/>
          <w:sz w:val="26"/>
          <w:szCs w:val="26"/>
        </w:rPr>
        <w:t>2025 г.</w:t>
      </w:r>
      <w:r w:rsidRPr="00DE1024">
        <w:rPr>
          <w:rFonts w:ascii="Times New Roman" w:eastAsia="Calibri" w:hAnsi="Times New Roman" w:cs="Times New Roman"/>
          <w:sz w:val="26"/>
          <w:szCs w:val="26"/>
        </w:rPr>
        <w:t xml:space="preserve"> формируется список из 1 победителя и 2 призеров в каждой номинации (первые три строки рейтинга).</w:t>
      </w:r>
    </w:p>
    <w:p w:rsidR="00B570E6" w:rsidRPr="00DE1024" w:rsidRDefault="00B570E6" w:rsidP="00B570E6">
      <w:pPr>
        <w:pStyle w:val="a3"/>
        <w:autoSpaceDE w:val="0"/>
        <w:autoSpaceDN w:val="0"/>
        <w:adjustRightInd w:val="0"/>
        <w:spacing w:after="0" w:line="240" w:lineRule="auto"/>
        <w:ind w:left="0" w:firstLine="851"/>
        <w:jc w:val="both"/>
        <w:rPr>
          <w:rFonts w:ascii="Times New Roman" w:eastAsia="Calibri" w:hAnsi="Times New Roman" w:cs="Times New Roman"/>
          <w:sz w:val="26"/>
          <w:szCs w:val="26"/>
        </w:rPr>
      </w:pPr>
      <w:r w:rsidRPr="00DE1024">
        <w:rPr>
          <w:rFonts w:ascii="Times New Roman" w:hAnsi="Times New Roman" w:cs="Times New Roman"/>
          <w:sz w:val="26"/>
          <w:szCs w:val="26"/>
        </w:rPr>
        <w:t>В соответствии с настоящим Положением определяются победители и призеры</w:t>
      </w:r>
      <w:r w:rsidRPr="00DE1024">
        <w:rPr>
          <w:rFonts w:ascii="Times New Roman" w:eastAsia="Calibri" w:hAnsi="Times New Roman" w:cs="Times New Roman"/>
          <w:sz w:val="26"/>
          <w:szCs w:val="26"/>
        </w:rPr>
        <w:t xml:space="preserve"> Конкурса в каждой номинации:</w:t>
      </w:r>
    </w:p>
    <w:p w:rsidR="00B570E6" w:rsidRPr="00DE1024" w:rsidRDefault="00B570E6" w:rsidP="00B570E6">
      <w:pPr>
        <w:pStyle w:val="a3"/>
        <w:numPr>
          <w:ilvl w:val="0"/>
          <w:numId w:val="4"/>
        </w:numPr>
        <w:tabs>
          <w:tab w:val="left" w:pos="1134"/>
          <w:tab w:val="left" w:pos="1560"/>
        </w:tabs>
        <w:autoSpaceDE w:val="0"/>
        <w:autoSpaceDN w:val="0"/>
        <w:adjustRightInd w:val="0"/>
        <w:spacing w:after="0" w:line="240" w:lineRule="auto"/>
        <w:ind w:left="0" w:firstLine="709"/>
        <w:jc w:val="both"/>
        <w:rPr>
          <w:rFonts w:ascii="Times New Roman" w:eastAsia="Calibri" w:hAnsi="Times New Roman" w:cs="Times New Roman"/>
          <w:color w:val="000000"/>
          <w:sz w:val="26"/>
          <w:szCs w:val="26"/>
        </w:rPr>
      </w:pPr>
      <w:r w:rsidRPr="00DE1024">
        <w:rPr>
          <w:rFonts w:ascii="Times New Roman" w:eastAsia="Calibri" w:hAnsi="Times New Roman" w:cs="Times New Roman"/>
          <w:color w:val="000000"/>
          <w:sz w:val="26"/>
          <w:szCs w:val="26"/>
        </w:rPr>
        <w:t>победитель Конкурса – конкурсант, набравший наибольшее количество баллов в рейтинге;</w:t>
      </w:r>
    </w:p>
    <w:p w:rsidR="00B570E6" w:rsidRPr="00DE1024" w:rsidRDefault="00B570E6" w:rsidP="00B570E6">
      <w:pPr>
        <w:pStyle w:val="a3"/>
        <w:numPr>
          <w:ilvl w:val="0"/>
          <w:numId w:val="4"/>
        </w:numPr>
        <w:tabs>
          <w:tab w:val="left" w:pos="1134"/>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DE1024">
        <w:rPr>
          <w:rFonts w:ascii="Times New Roman" w:eastAsia="Calibri" w:hAnsi="Times New Roman" w:cs="Times New Roman"/>
          <w:color w:val="000000"/>
          <w:sz w:val="26"/>
          <w:szCs w:val="26"/>
        </w:rPr>
        <w:t>призер Конкурса – конкурсант, получивший второй и третий результаты по количеству баллов в рейтинге.</w:t>
      </w:r>
    </w:p>
    <w:p w:rsidR="00B570E6" w:rsidRPr="00DE1024" w:rsidRDefault="00B570E6" w:rsidP="00B570E6">
      <w:pPr>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Итоги конкурса утверждаются приказом организатора на основании протоколов региональной конкурсной комиссии.</w:t>
      </w:r>
      <w:r w:rsidRPr="00DE1024">
        <w:rPr>
          <w:rFonts w:ascii="Times New Roman" w:eastAsia="Calibri" w:hAnsi="Times New Roman" w:cs="Times New Roman"/>
          <w:sz w:val="26"/>
          <w:szCs w:val="26"/>
        </w:rPr>
        <w:t xml:space="preserve"> Информация о победителях и призерах Конкурса публикуется в сети Интернет: </w:t>
      </w:r>
      <w:r w:rsidRPr="00DE1024">
        <w:rPr>
          <w:rFonts w:ascii="Times New Roman" w:hAnsi="Times New Roman" w:cs="Times New Roman"/>
          <w:sz w:val="26"/>
          <w:szCs w:val="26"/>
        </w:rPr>
        <w:t xml:space="preserve">ГАУ ДПО «Институт развития образования Иркутской области». –  </w:t>
      </w:r>
      <w:hyperlink r:id="rId8" w:history="1">
        <w:r w:rsidRPr="00DE1024">
          <w:rPr>
            <w:rStyle w:val="a4"/>
            <w:rFonts w:ascii="Times New Roman" w:hAnsi="Times New Roman" w:cs="Times New Roman"/>
            <w:sz w:val="26"/>
            <w:szCs w:val="26"/>
          </w:rPr>
          <w:t>https://iro38.ru/</w:t>
        </w:r>
      </w:hyperlink>
      <w:r w:rsidRPr="00DE1024">
        <w:rPr>
          <w:rFonts w:ascii="Times New Roman" w:hAnsi="Times New Roman" w:cs="Times New Roman"/>
          <w:sz w:val="26"/>
          <w:szCs w:val="26"/>
        </w:rPr>
        <w:t xml:space="preserve">, на сайте </w:t>
      </w:r>
      <w:r w:rsidRPr="00DE1024">
        <w:rPr>
          <w:rStyle w:val="FontStyle38"/>
          <w:sz w:val="26"/>
          <w:szCs w:val="26"/>
        </w:rPr>
        <w:t xml:space="preserve">МБУ ДПО </w:t>
      </w:r>
      <w:r w:rsidRPr="00DE1024">
        <w:rPr>
          <w:rFonts w:ascii="Times New Roman" w:hAnsi="Times New Roman" w:cs="Times New Roman"/>
          <w:sz w:val="26"/>
          <w:szCs w:val="26"/>
        </w:rPr>
        <w:t xml:space="preserve">«ЦОРО»  </w:t>
      </w:r>
      <w:hyperlink r:id="rId9" w:history="1">
        <w:r w:rsidRPr="00DE1024">
          <w:rPr>
            <w:rStyle w:val="a4"/>
            <w:rFonts w:ascii="Times New Roman" w:hAnsi="Times New Roman" w:cs="Times New Roman"/>
            <w:sz w:val="26"/>
            <w:szCs w:val="26"/>
          </w:rPr>
          <w:t>http://educoroang.ru/</w:t>
        </w:r>
      </w:hyperlink>
      <w:r w:rsidRPr="00DE1024">
        <w:rPr>
          <w:rFonts w:ascii="Times New Roman" w:hAnsi="Times New Roman" w:cs="Times New Roman"/>
          <w:sz w:val="26"/>
          <w:szCs w:val="26"/>
        </w:rPr>
        <w:t>,</w:t>
      </w:r>
      <w:r w:rsidRPr="00DE1024">
        <w:rPr>
          <w:rFonts w:ascii="Times New Roman" w:eastAsia="Calibri" w:hAnsi="Times New Roman" w:cs="Times New Roman"/>
          <w:sz w:val="26"/>
          <w:szCs w:val="26"/>
        </w:rPr>
        <w:t xml:space="preserve"> а также в информационных источниках партнеров конкурса. </w:t>
      </w:r>
      <w:r w:rsidRPr="00DE1024">
        <w:rPr>
          <w:rFonts w:ascii="Times New Roman" w:hAnsi="Times New Roman" w:cs="Times New Roman"/>
          <w:sz w:val="26"/>
          <w:szCs w:val="26"/>
        </w:rPr>
        <w:t>Участники, занявшие 1-е, 2-е, 3-е места в рейтинге по каждой номинации, награждаются дипломами победителя и призера Конкурса, а также ценными призами от партнеров конкурса.</w:t>
      </w:r>
    </w:p>
    <w:p w:rsidR="00B570E6" w:rsidRPr="00DE1024" w:rsidRDefault="00B570E6" w:rsidP="00B570E6">
      <w:pPr>
        <w:pStyle w:val="a3"/>
        <w:numPr>
          <w:ilvl w:val="1"/>
          <w:numId w:val="3"/>
        </w:numPr>
        <w:spacing w:after="0" w:line="240" w:lineRule="auto"/>
        <w:ind w:left="0" w:firstLine="709"/>
        <w:jc w:val="both"/>
        <w:rPr>
          <w:rFonts w:ascii="Times New Roman" w:hAnsi="Times New Roman" w:cs="Times New Roman"/>
          <w:sz w:val="26"/>
          <w:szCs w:val="26"/>
        </w:rPr>
      </w:pPr>
      <w:r w:rsidRPr="00DE1024">
        <w:rPr>
          <w:rFonts w:ascii="Times New Roman" w:hAnsi="Times New Roman" w:cs="Times New Roman"/>
          <w:sz w:val="26"/>
          <w:szCs w:val="26"/>
        </w:rPr>
        <w:t>Все участники Конкурса получают электронные сертификаты.</w:t>
      </w:r>
    </w:p>
    <w:p w:rsidR="00B570E6" w:rsidRPr="00DE1024" w:rsidRDefault="00B570E6" w:rsidP="00B570E6">
      <w:pPr>
        <w:pStyle w:val="a3"/>
        <w:numPr>
          <w:ilvl w:val="1"/>
          <w:numId w:val="3"/>
        </w:numPr>
        <w:spacing w:after="0" w:line="240" w:lineRule="auto"/>
        <w:ind w:left="0" w:firstLine="709"/>
        <w:jc w:val="both"/>
        <w:rPr>
          <w:rFonts w:ascii="Times New Roman" w:hAnsi="Times New Roman" w:cs="Times New Roman"/>
          <w:sz w:val="26"/>
          <w:szCs w:val="26"/>
        </w:rPr>
      </w:pPr>
      <w:r w:rsidRPr="00DE1024">
        <w:rPr>
          <w:rFonts w:ascii="Times New Roman" w:hAnsi="Times New Roman" w:cs="Times New Roman"/>
          <w:sz w:val="26"/>
          <w:szCs w:val="26"/>
        </w:rPr>
        <w:t xml:space="preserve">Церемония награждения победителей и призеров </w:t>
      </w:r>
      <w:proofErr w:type="gramStart"/>
      <w:r w:rsidRPr="00DE1024">
        <w:rPr>
          <w:rFonts w:ascii="Times New Roman" w:hAnsi="Times New Roman" w:cs="Times New Roman"/>
          <w:sz w:val="26"/>
          <w:szCs w:val="26"/>
        </w:rPr>
        <w:t>Конкурса  проводится</w:t>
      </w:r>
      <w:proofErr w:type="gramEnd"/>
      <w:r w:rsidRPr="00DE1024">
        <w:rPr>
          <w:rFonts w:ascii="Times New Roman" w:hAnsi="Times New Roman" w:cs="Times New Roman"/>
          <w:sz w:val="26"/>
          <w:szCs w:val="26"/>
        </w:rPr>
        <w:t xml:space="preserve"> очно, на базе Института не позднее 30 июня 2025 года. При невозможности очного присутствия, ценные призы будут отправлены посредством постовой связи по месту проживания победителя. Почтовые расходы за счет партнеров проекта, вручающие призы.</w:t>
      </w:r>
    </w:p>
    <w:p w:rsidR="00B570E6" w:rsidRPr="00DE1024" w:rsidRDefault="00B570E6" w:rsidP="00B570E6">
      <w:pPr>
        <w:pStyle w:val="a3"/>
        <w:numPr>
          <w:ilvl w:val="1"/>
          <w:numId w:val="3"/>
        </w:numPr>
        <w:spacing w:after="0" w:line="240" w:lineRule="auto"/>
        <w:ind w:left="0" w:firstLine="709"/>
        <w:jc w:val="both"/>
        <w:rPr>
          <w:rFonts w:ascii="Times New Roman" w:hAnsi="Times New Roman" w:cs="Times New Roman"/>
          <w:sz w:val="26"/>
          <w:szCs w:val="26"/>
        </w:rPr>
      </w:pPr>
      <w:r w:rsidRPr="00DE1024">
        <w:rPr>
          <w:rFonts w:ascii="Times New Roman" w:hAnsi="Times New Roman" w:cs="Times New Roman"/>
          <w:sz w:val="26"/>
          <w:szCs w:val="26"/>
        </w:rPr>
        <w:t>Лучшие советы будут размещены на сайте организатора конкурса и в социальных сетях.</w:t>
      </w:r>
    </w:p>
    <w:p w:rsidR="00B570E6" w:rsidRPr="00BA7777" w:rsidRDefault="00B570E6" w:rsidP="00B570E6">
      <w:pPr>
        <w:tabs>
          <w:tab w:val="left" w:pos="1134"/>
        </w:tabs>
        <w:spacing w:after="0" w:line="240" w:lineRule="auto"/>
        <w:ind w:firstLine="709"/>
        <w:rPr>
          <w:rFonts w:ascii="Times New Roman" w:hAnsi="Times New Roman" w:cs="Times New Roman"/>
          <w:bCs/>
          <w:sz w:val="26"/>
          <w:szCs w:val="26"/>
        </w:rPr>
      </w:pPr>
      <w:r>
        <w:rPr>
          <w:rFonts w:ascii="Times New Roman" w:hAnsi="Times New Roman" w:cs="Times New Roman"/>
          <w:bCs/>
          <w:sz w:val="26"/>
          <w:szCs w:val="26"/>
        </w:rPr>
        <w:t>7</w:t>
      </w:r>
      <w:r w:rsidRPr="00BA7777">
        <w:rPr>
          <w:rFonts w:ascii="Times New Roman" w:hAnsi="Times New Roman" w:cs="Times New Roman"/>
          <w:bCs/>
          <w:sz w:val="26"/>
          <w:szCs w:val="26"/>
        </w:rPr>
        <w:t>. Заключительные положения</w:t>
      </w:r>
    </w:p>
    <w:p w:rsidR="00B570E6" w:rsidRPr="00DE1024" w:rsidRDefault="00B570E6" w:rsidP="00B570E6">
      <w:pPr>
        <w:spacing w:after="0" w:line="240" w:lineRule="auto"/>
        <w:ind w:firstLine="709"/>
        <w:jc w:val="both"/>
        <w:rPr>
          <w:rFonts w:ascii="Times New Roman" w:hAnsi="Times New Roman" w:cs="Times New Roman"/>
          <w:sz w:val="26"/>
          <w:szCs w:val="26"/>
        </w:rPr>
      </w:pPr>
      <w:r w:rsidRPr="00DE1024">
        <w:rPr>
          <w:rFonts w:ascii="Times New Roman" w:hAnsi="Times New Roman" w:cs="Times New Roman"/>
          <w:sz w:val="26"/>
          <w:szCs w:val="26"/>
        </w:rPr>
        <w:t>Все спорные вопросы, возникающие в ходе проведения конкурса, решаются организатором.</w:t>
      </w:r>
    </w:p>
    <w:p w:rsidR="00F71268" w:rsidRDefault="00F71268">
      <w:bookmarkStart w:id="3" w:name="_GoBack"/>
      <w:bookmarkEnd w:id="3"/>
    </w:p>
    <w:sectPr w:rsidR="00F71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Variable Text Semiligh">
    <w:altName w:val="Times New Roman"/>
    <w:charset w:val="CC"/>
    <w:family w:val="auto"/>
    <w:pitch w:val="variable"/>
    <w:sig w:usb0="00000001" w:usb1="0000000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A1C2B"/>
    <w:multiLevelType w:val="hybridMultilevel"/>
    <w:tmpl w:val="1772B568"/>
    <w:lvl w:ilvl="0" w:tplc="0419000D">
      <w:start w:val="1"/>
      <w:numFmt w:val="bullet"/>
      <w:lvlText w:val=""/>
      <w:lvlJc w:val="left"/>
      <w:pPr>
        <w:ind w:left="3338" w:hanging="360"/>
      </w:pPr>
      <w:rPr>
        <w:rFonts w:ascii="Wingdings" w:hAnsi="Wingdings"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1" w15:restartNumberingAfterBreak="0">
    <w:nsid w:val="2B2850C8"/>
    <w:multiLevelType w:val="multilevel"/>
    <w:tmpl w:val="6340FA8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5F307C"/>
    <w:multiLevelType w:val="multilevel"/>
    <w:tmpl w:val="A10017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FC9535E"/>
    <w:multiLevelType w:val="hybridMultilevel"/>
    <w:tmpl w:val="090C92C8"/>
    <w:lvl w:ilvl="0" w:tplc="E0A0ED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39033F3"/>
    <w:multiLevelType w:val="hybridMultilevel"/>
    <w:tmpl w:val="656C4D7A"/>
    <w:lvl w:ilvl="0" w:tplc="7DC8E776">
      <w:start w:val="1"/>
      <w:numFmt w:val="bullet"/>
      <w:lvlText w:val="-"/>
      <w:lvlJc w:val="left"/>
      <w:pPr>
        <w:ind w:left="720" w:hanging="360"/>
      </w:pPr>
      <w:rPr>
        <w:rFonts w:ascii="Segoe UI Variable Text Semiligh" w:hAnsi="Segoe UI Variable Text Semilig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AA845C0"/>
    <w:multiLevelType w:val="hybridMultilevel"/>
    <w:tmpl w:val="9DB6F9FA"/>
    <w:lvl w:ilvl="0" w:tplc="0419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0B"/>
    <w:rsid w:val="000B350B"/>
    <w:rsid w:val="00B570E6"/>
    <w:rsid w:val="00F71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34DAB-1E24-4FB7-B0A3-1E4328E4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0E6"/>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0E6"/>
    <w:pPr>
      <w:ind w:left="720"/>
      <w:contextualSpacing/>
    </w:pPr>
  </w:style>
  <w:style w:type="character" w:styleId="a4">
    <w:name w:val="Hyperlink"/>
    <w:basedOn w:val="a0"/>
    <w:uiPriority w:val="99"/>
    <w:unhideWhenUsed/>
    <w:rsid w:val="00B570E6"/>
    <w:rPr>
      <w:color w:val="0563C1" w:themeColor="hyperlink"/>
      <w:u w:val="single"/>
    </w:rPr>
  </w:style>
  <w:style w:type="character" w:customStyle="1" w:styleId="FontStyle38">
    <w:name w:val="Font Style38"/>
    <w:uiPriority w:val="99"/>
    <w:rsid w:val="00B570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38.ru/" TargetMode="External"/><Relationship Id="rId3" Type="http://schemas.openxmlformats.org/officeDocument/2006/relationships/settings" Target="settings.xml"/><Relationship Id="rId7" Type="http://schemas.openxmlformats.org/officeDocument/2006/relationships/hyperlink" Target="https://forms.yandex.ru/u/6840f00149363977e6f7f0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oroang.ru/" TargetMode="External"/><Relationship Id="rId11" Type="http://schemas.openxmlformats.org/officeDocument/2006/relationships/theme" Target="theme/theme1.xml"/><Relationship Id="rId5" Type="http://schemas.openxmlformats.org/officeDocument/2006/relationships/hyperlink" Target="https://iro38.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ducoro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2025-06-16T04:00:00Z</dcterms:created>
  <dcterms:modified xsi:type="dcterms:W3CDTF">2025-06-16T04:00:00Z</dcterms:modified>
</cp:coreProperties>
</file>