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7D" w:rsidRDefault="001B377D" w:rsidP="001B3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ПО СТРУКТУРЕ ПЕДАГОГИЧЕСКИХ РАЗРАБОТОК</w:t>
      </w:r>
    </w:p>
    <w:p w:rsidR="001B377D" w:rsidRDefault="001B377D" w:rsidP="001B3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77D" w:rsidRPr="00EE1440" w:rsidRDefault="001B377D" w:rsidP="001B3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40">
        <w:rPr>
          <w:rFonts w:ascii="Times New Roman" w:hAnsi="Times New Roman" w:cs="Times New Roman"/>
          <w:b/>
          <w:sz w:val="24"/>
          <w:szCs w:val="24"/>
        </w:rPr>
        <w:t xml:space="preserve">Примерная структура </w:t>
      </w:r>
      <w:r>
        <w:rPr>
          <w:rFonts w:ascii="Times New Roman" w:hAnsi="Times New Roman"/>
          <w:b/>
          <w:sz w:val="24"/>
          <w:szCs w:val="24"/>
        </w:rPr>
        <w:t xml:space="preserve">педагогической разработки- 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>, дисциплин</w:t>
      </w:r>
      <w:r>
        <w:rPr>
          <w:rFonts w:ascii="Times New Roman" w:eastAsia="Times New Roman" w:hAnsi="Times New Roman"/>
          <w:b/>
          <w:sz w:val="24"/>
          <w:szCs w:val="24"/>
        </w:rPr>
        <w:t>ы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</w:t>
      </w:r>
      <w:r>
        <w:rPr>
          <w:rFonts w:ascii="Times New Roman" w:eastAsia="Times New Roman" w:hAnsi="Times New Roman"/>
          <w:b/>
          <w:sz w:val="24"/>
          <w:szCs w:val="24"/>
        </w:rPr>
        <w:t>я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A234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34EE">
        <w:rPr>
          <w:rFonts w:ascii="Times New Roman" w:eastAsia="Times New Roman" w:hAnsi="Times New Roman"/>
          <w:b/>
          <w:sz w:val="24"/>
          <w:szCs w:val="24"/>
        </w:rPr>
        <w:t>входящих в часть, формируемую участниками образовательных отношений</w:t>
      </w:r>
    </w:p>
    <w:p w:rsidR="001B377D" w:rsidRDefault="001B377D" w:rsidP="001B377D">
      <w:pPr>
        <w:numPr>
          <w:ilvl w:val="0"/>
          <w:numId w:val="4"/>
        </w:numPr>
        <w:shd w:val="clear" w:color="auto" w:fill="FFFFFF"/>
        <w:spacing w:before="2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8BB">
        <w:rPr>
          <w:rFonts w:ascii="Times New Roman" w:hAnsi="Times New Roman"/>
          <w:iCs/>
          <w:color w:val="000000"/>
          <w:sz w:val="24"/>
          <w:szCs w:val="24"/>
        </w:rPr>
        <w:t>Представление от образовательной организации о регистрации на МЭС программы курса на бланке учреждения с подписью руководителя.</w:t>
      </w:r>
    </w:p>
    <w:p w:rsidR="001B377D" w:rsidRPr="001E38BB" w:rsidRDefault="001B377D" w:rsidP="001B377D">
      <w:pPr>
        <w:numPr>
          <w:ilvl w:val="0"/>
          <w:numId w:val="4"/>
        </w:numPr>
        <w:shd w:val="clear" w:color="auto" w:fill="FFFFFF"/>
        <w:spacing w:before="2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8BB">
        <w:rPr>
          <w:rFonts w:ascii="Times New Roman" w:hAnsi="Times New Roman" w:cs="Times New Roman"/>
          <w:color w:val="000000"/>
          <w:sz w:val="24"/>
          <w:szCs w:val="24"/>
        </w:rPr>
        <w:t>Внутренняя и внешняя рецензии.</w:t>
      </w:r>
    </w:p>
    <w:p w:rsidR="001B377D" w:rsidRPr="001E38BB" w:rsidRDefault="001B377D" w:rsidP="001B377D">
      <w:pPr>
        <w:numPr>
          <w:ilvl w:val="0"/>
          <w:numId w:val="4"/>
        </w:numPr>
        <w:shd w:val="clear" w:color="auto" w:fill="FFFFFF"/>
        <w:spacing w:before="2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8BB">
        <w:rPr>
          <w:rFonts w:ascii="Times New Roman" w:hAnsi="Times New Roman"/>
          <w:i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iCs/>
          <w:color w:val="000000"/>
          <w:sz w:val="24"/>
          <w:szCs w:val="24"/>
        </w:rPr>
        <w:t>курса</w:t>
      </w:r>
    </w:p>
    <w:p w:rsidR="001B377D" w:rsidRPr="001E38BB" w:rsidRDefault="001B377D" w:rsidP="001B377D">
      <w:pPr>
        <w:shd w:val="clear" w:color="auto" w:fill="FFFFFF"/>
        <w:spacing w:before="29"/>
        <w:ind w:left="32" w:firstLine="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Титульный лист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содержит название программы; направление, объем и срок реализации, возрастная категория, ФИО автора (авторов)- составителя, должность и место работы, год и место разработки предлагаемых материалов.</w:t>
      </w:r>
    </w:p>
    <w:p w:rsidR="001B377D" w:rsidRPr="0020702D" w:rsidRDefault="001B377D" w:rsidP="001B377D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Пояснительная записка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раскрывает:</w:t>
      </w:r>
    </w:p>
    <w:p w:rsidR="001B377D" w:rsidRPr="0020702D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before="7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актуальность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создания программы в соответствии с требованиями ФГОС (</w:t>
      </w:r>
      <w:proofErr w:type="gramStart"/>
      <w:r w:rsidRPr="0020702D">
        <w:rPr>
          <w:rFonts w:ascii="Times New Roman" w:hAnsi="Times New Roman" w:cs="Times New Roman"/>
          <w:color w:val="000000"/>
          <w:sz w:val="24"/>
          <w:szCs w:val="24"/>
        </w:rPr>
        <w:t>исходя из какой объективной потребности вытекает</w:t>
      </w:r>
      <w:proofErr w:type="gramEnd"/>
      <w:r w:rsidRPr="0020702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создания данной программы (запрос обучающихся, родителей, индивидуальный образовательный маршрут, программа развития учреждения); какие проблемы в достижении предметных, метапредметных или личностных результатов может решить данная программа и какие противоречия образовательного процесса она может устранить;</w:t>
      </w:r>
    </w:p>
    <w:p w:rsidR="001B377D" w:rsidRPr="0020702D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новизну педагогической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разработки (какая идея положена в основу);</w:t>
      </w:r>
    </w:p>
    <w:p w:rsidR="001B377D" w:rsidRPr="0020702D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методологические положения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теоретические идеи, положенные в ее основу, категории и понятия, встречающиеся в разработке, если их употребление в данной области науки носит неоднозначный характер;</w:t>
      </w:r>
    </w:p>
    <w:p w:rsidR="001B377D" w:rsidRPr="0020702D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before="11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и задачи программы -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цель - идеальное предвосхищение результата деятельности; - задачи - конкретное выражение в условиях проверки авторских идей.</w:t>
      </w:r>
    </w:p>
    <w:p w:rsidR="001B377D" w:rsidRPr="0020702D" w:rsidRDefault="001B377D" w:rsidP="001B377D">
      <w:pPr>
        <w:shd w:val="clear" w:color="auto" w:fill="FFFFFF"/>
        <w:tabs>
          <w:tab w:val="left" w:pos="623"/>
        </w:tabs>
        <w:spacing w:before="1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77D" w:rsidRPr="001E38BB" w:rsidRDefault="001B377D" w:rsidP="001B3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8BB">
        <w:rPr>
          <w:rFonts w:ascii="Times New Roman" w:hAnsi="Times New Roman" w:cs="Times New Roman"/>
          <w:sz w:val="24"/>
          <w:szCs w:val="24"/>
        </w:rPr>
        <w:t>Планируемые предметные, метапредметные или личностные результаты освоения конкретного курса</w:t>
      </w:r>
      <w:r w:rsidRPr="001E38BB">
        <w:rPr>
          <w:rFonts w:ascii="Times New Roman" w:hAnsi="Times New Roman"/>
          <w:sz w:val="24"/>
          <w:szCs w:val="24"/>
        </w:rPr>
        <w:t>.</w:t>
      </w:r>
    </w:p>
    <w:p w:rsidR="001B377D" w:rsidRPr="0020702D" w:rsidRDefault="001B377D" w:rsidP="001B377D">
      <w:pPr>
        <w:autoSpaceDE w:val="0"/>
        <w:autoSpaceDN w:val="0"/>
        <w:adjustRightInd w:val="0"/>
        <w:spacing w:after="0" w:line="240" w:lineRule="auto"/>
        <w:ind w:left="832"/>
        <w:rPr>
          <w:rFonts w:ascii="Times New Roman" w:hAnsi="Times New Roman" w:cs="Times New Roman"/>
          <w:sz w:val="24"/>
          <w:szCs w:val="24"/>
        </w:rPr>
      </w:pPr>
    </w:p>
    <w:p w:rsidR="001B377D" w:rsidRDefault="001B377D" w:rsidP="001B3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02D">
        <w:rPr>
          <w:rFonts w:ascii="Times New Roman" w:hAnsi="Times New Roman" w:cs="Times New Roman"/>
          <w:sz w:val="24"/>
          <w:szCs w:val="24"/>
        </w:rPr>
        <w:t>Содержание курса с указанием форм организации, основных видов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B377D" w:rsidRPr="0020702D" w:rsidRDefault="001B377D" w:rsidP="001B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77D" w:rsidRDefault="001B377D" w:rsidP="001B37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02D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количества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38BB">
        <w:rPr>
          <w:rFonts w:ascii="Times New Roman" w:hAnsi="Times New Roman" w:cs="Times New Roman"/>
          <w:sz w:val="24"/>
          <w:szCs w:val="24"/>
        </w:rPr>
        <w:t>отводимых на освоение каждой темы.</w:t>
      </w:r>
    </w:p>
    <w:p w:rsidR="001B377D" w:rsidRPr="001E38BB" w:rsidRDefault="001B377D" w:rsidP="001B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D0" w:rsidRPr="003E66D0" w:rsidRDefault="001B377D" w:rsidP="003E66D0">
      <w:pPr>
        <w:numPr>
          <w:ilvl w:val="0"/>
          <w:numId w:val="2"/>
        </w:numPr>
        <w:shd w:val="clear" w:color="auto" w:fill="FFFFFF"/>
        <w:spacing w:before="7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38B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обеспечение реализации программы; диагностический инструментарий выявления эффективности программы при ее реализации; дидактический материал, творческие задания для самостоятельной работы, примерные алгоритмы (планы) проведения занятий, воспитательных мероприятий; список литературы, использов</w:t>
      </w:r>
      <w:r w:rsidR="003E66D0">
        <w:rPr>
          <w:rFonts w:ascii="Times New Roman" w:hAnsi="Times New Roman" w:cs="Times New Roman"/>
          <w:color w:val="000000"/>
          <w:sz w:val="24"/>
          <w:szCs w:val="24"/>
        </w:rPr>
        <w:t>анный при составлении программы.</w:t>
      </w:r>
      <w:r w:rsidR="003E66D0">
        <w:rPr>
          <w:rFonts w:ascii="Times New Roman" w:hAnsi="Times New Roman" w:cs="Times New Roman"/>
          <w:sz w:val="24"/>
          <w:szCs w:val="24"/>
        </w:rPr>
        <w:t xml:space="preserve"> Объ</w:t>
      </w:r>
      <w:r w:rsidR="0074567B">
        <w:rPr>
          <w:rFonts w:ascii="Times New Roman" w:hAnsi="Times New Roman" w:cs="Times New Roman"/>
          <w:sz w:val="24"/>
          <w:szCs w:val="24"/>
        </w:rPr>
        <w:t>ём приложения относительно всей</w:t>
      </w:r>
      <w:r w:rsidR="003E66D0">
        <w:rPr>
          <w:rFonts w:ascii="Times New Roman" w:hAnsi="Times New Roman" w:cs="Times New Roman"/>
          <w:sz w:val="24"/>
          <w:szCs w:val="24"/>
        </w:rPr>
        <w:t xml:space="preserve"> </w:t>
      </w:r>
      <w:r w:rsidR="0074567B">
        <w:rPr>
          <w:rFonts w:ascii="Times New Roman" w:hAnsi="Times New Roman" w:cs="Times New Roman"/>
          <w:sz w:val="24"/>
          <w:szCs w:val="24"/>
        </w:rPr>
        <w:t>программы</w:t>
      </w:r>
      <w:bookmarkStart w:id="0" w:name="_GoBack"/>
      <w:bookmarkEnd w:id="0"/>
      <w:r w:rsidR="003E66D0">
        <w:rPr>
          <w:rFonts w:ascii="Times New Roman" w:hAnsi="Times New Roman" w:cs="Times New Roman"/>
          <w:sz w:val="24"/>
          <w:szCs w:val="24"/>
        </w:rPr>
        <w:t xml:space="preserve"> должен составлять не менее 35-50 %.</w:t>
      </w:r>
    </w:p>
    <w:p w:rsidR="001B377D" w:rsidRDefault="001B377D" w:rsidP="001B377D"/>
    <w:p w:rsidR="001B377D" w:rsidRPr="00773BC1" w:rsidRDefault="001B377D" w:rsidP="001B377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BC1">
        <w:rPr>
          <w:rFonts w:ascii="Times New Roman" w:hAnsi="Times New Roman" w:cs="Times New Roman"/>
          <w:b/>
          <w:sz w:val="24"/>
          <w:szCs w:val="24"/>
        </w:rPr>
        <w:t xml:space="preserve">Примерная структура </w:t>
      </w:r>
      <w:r w:rsidRPr="00773BC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773BC1">
        <w:rPr>
          <w:rFonts w:ascii="Times New Roman" w:hAnsi="Times New Roman" w:cs="Times New Roman"/>
          <w:b/>
          <w:sz w:val="24"/>
          <w:szCs w:val="24"/>
        </w:rPr>
        <w:t xml:space="preserve"> курса по </w:t>
      </w:r>
      <w:r w:rsidRPr="00773BC1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1B377D" w:rsidRDefault="001B377D" w:rsidP="001B377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377D" w:rsidRPr="00630C01" w:rsidRDefault="001B377D" w:rsidP="001B377D">
      <w:pPr>
        <w:numPr>
          <w:ilvl w:val="0"/>
          <w:numId w:val="5"/>
        </w:numPr>
        <w:shd w:val="clear" w:color="auto" w:fill="FFFFFF"/>
        <w:spacing w:before="2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3B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Представление от образовательной организации о регистрации на МЭС программы курса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внеурочной деятельности </w:t>
      </w:r>
      <w:r w:rsidRPr="00773BC1">
        <w:rPr>
          <w:rFonts w:ascii="Times New Roman" w:hAnsi="Times New Roman" w:cs="Times New Roman"/>
          <w:iCs/>
          <w:color w:val="000000"/>
          <w:sz w:val="24"/>
          <w:szCs w:val="24"/>
        </w:rPr>
        <w:t>на бланке учреждения с подписью руководителя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B377D" w:rsidRPr="00773BC1" w:rsidRDefault="001B377D" w:rsidP="001B377D">
      <w:pPr>
        <w:numPr>
          <w:ilvl w:val="0"/>
          <w:numId w:val="5"/>
        </w:numPr>
        <w:shd w:val="clear" w:color="auto" w:fill="FFFFFF"/>
        <w:spacing w:before="2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3BC1">
        <w:rPr>
          <w:rFonts w:ascii="Times New Roman" w:hAnsi="Times New Roman" w:cs="Times New Roman"/>
          <w:color w:val="000000"/>
          <w:sz w:val="24"/>
          <w:szCs w:val="24"/>
        </w:rPr>
        <w:t>Внутренняя и внешняя рецензии.</w:t>
      </w:r>
    </w:p>
    <w:p w:rsidR="001B377D" w:rsidRPr="00773BC1" w:rsidRDefault="001B377D" w:rsidP="001B377D">
      <w:pPr>
        <w:numPr>
          <w:ilvl w:val="0"/>
          <w:numId w:val="5"/>
        </w:numPr>
        <w:shd w:val="clear" w:color="auto" w:fill="FFFFFF"/>
        <w:spacing w:before="2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73BC1">
        <w:rPr>
          <w:rFonts w:ascii="Times New Roman" w:hAnsi="Times New Roman" w:cs="Times New Roman"/>
          <w:iCs/>
          <w:color w:val="000000"/>
          <w:sz w:val="24"/>
          <w:szCs w:val="24"/>
        </w:rPr>
        <w:t>Программа курса по внеурочной деятельности</w:t>
      </w:r>
    </w:p>
    <w:p w:rsidR="001B377D" w:rsidRPr="00773BC1" w:rsidRDefault="001B377D" w:rsidP="001B377D">
      <w:pPr>
        <w:shd w:val="clear" w:color="auto" w:fill="FFFFFF"/>
        <w:spacing w:before="29"/>
        <w:ind w:left="32" w:firstLine="497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Титульный лист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содержит название программы курса; направление, объем и срок реализации, возрастная категория, ФИО автора (авторов)- составителя, должность и место работы, год и место разработки предлагаемых материалов.</w:t>
      </w:r>
    </w:p>
    <w:p w:rsidR="001B377D" w:rsidRPr="00773BC1" w:rsidRDefault="001B377D" w:rsidP="001B377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Пояснительная записка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раскрывает</w:t>
      </w:r>
    </w:p>
    <w:p w:rsidR="001B377D" w:rsidRDefault="001B377D" w:rsidP="001B377D">
      <w:pPr>
        <w:numPr>
          <w:ilvl w:val="0"/>
          <w:numId w:val="1"/>
        </w:numPr>
        <w:shd w:val="clear" w:color="auto" w:fill="FFFFFF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773BC1">
        <w:rPr>
          <w:rFonts w:ascii="Times New Roman" w:eastAsia="Times New Roman" w:hAnsi="Times New Roman" w:cs="Times New Roman"/>
          <w:i/>
          <w:sz w:val="24"/>
          <w:szCs w:val="24"/>
        </w:rPr>
        <w:t xml:space="preserve">направление 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программы курса </w:t>
      </w:r>
      <w:r w:rsidRPr="00773BC1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(спортивно-оздоровительное, духовно-нравственное, социальное, общеинтеллектуальное, общекультурное),</w:t>
      </w:r>
    </w:p>
    <w:p w:rsidR="001B377D" w:rsidRPr="00773BC1" w:rsidRDefault="001B377D" w:rsidP="001B377D">
      <w:pPr>
        <w:numPr>
          <w:ilvl w:val="0"/>
          <w:numId w:val="1"/>
        </w:numPr>
        <w:shd w:val="clear" w:color="auto" w:fill="FFFFFF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актуальность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программы </w:t>
      </w:r>
      <w:r w:rsidRPr="00773BC1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(</w:t>
      </w:r>
      <w:proofErr w:type="gramStart"/>
      <w:r w:rsidRPr="00773BC1">
        <w:rPr>
          <w:rFonts w:ascii="Times New Roman" w:hAnsi="Times New Roman" w:cs="Times New Roman"/>
          <w:color w:val="000000"/>
          <w:sz w:val="24"/>
          <w:szCs w:val="24"/>
        </w:rPr>
        <w:t>исходя из какой объективной потребности вытекает</w:t>
      </w:r>
      <w:proofErr w:type="gramEnd"/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создания данной программы (запрос обучающихся, родителей, программа развития учреждения); </w:t>
      </w:r>
    </w:p>
    <w:p w:rsidR="001B377D" w:rsidRPr="00773BC1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before="7"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и задачи программы курса </w:t>
      </w:r>
      <w:r w:rsidRPr="00773BC1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B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цель - идеальное предвосхищение результата деятельности; - задачи - конкретное выражение в условиях проверки авторских гипотетичных идей.</w:t>
      </w:r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77D" w:rsidRPr="00773BC1" w:rsidRDefault="001B377D" w:rsidP="001B377D">
      <w:pPr>
        <w:shd w:val="clear" w:color="auto" w:fill="FFFFFF"/>
        <w:tabs>
          <w:tab w:val="left" w:pos="623"/>
        </w:tabs>
        <w:spacing w:before="7"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7D" w:rsidRPr="00773BC1" w:rsidRDefault="001B377D" w:rsidP="001B37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sz w:val="24"/>
          <w:szCs w:val="24"/>
        </w:rPr>
        <w:t>Личностные и метапредметные результаты освоения программы курса внеурочной деятельности.</w:t>
      </w:r>
    </w:p>
    <w:p w:rsidR="001B377D" w:rsidRPr="00773BC1" w:rsidRDefault="001B377D" w:rsidP="001B377D">
      <w:pPr>
        <w:autoSpaceDE w:val="0"/>
        <w:autoSpaceDN w:val="0"/>
        <w:adjustRightInd w:val="0"/>
        <w:spacing w:after="0" w:line="240" w:lineRule="auto"/>
        <w:ind w:left="1192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773BC1" w:rsidRDefault="001B377D" w:rsidP="001B37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sz w:val="24"/>
          <w:szCs w:val="24"/>
        </w:rPr>
        <w:t>Содержание программы курса внеурочной деятельности с указанием форм организации учебных занятий, основных видов учебной деятельности.</w:t>
      </w:r>
    </w:p>
    <w:p w:rsidR="001B377D" w:rsidRPr="00773BC1" w:rsidRDefault="001B377D" w:rsidP="001B377D">
      <w:pPr>
        <w:autoSpaceDE w:val="0"/>
        <w:autoSpaceDN w:val="0"/>
        <w:adjustRightInd w:val="0"/>
        <w:spacing w:after="0" w:line="240" w:lineRule="auto"/>
        <w:ind w:left="1192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773BC1" w:rsidRDefault="001B377D" w:rsidP="001B37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определением основных видов внеурочной деятельности</w:t>
      </w:r>
      <w:r w:rsidRPr="00773BC1">
        <w:rPr>
          <w:rFonts w:ascii="Times New Roman" w:hAnsi="Times New Roman" w:cs="Times New Roman"/>
          <w:sz w:val="24"/>
          <w:szCs w:val="24"/>
        </w:rPr>
        <w:t>.</w:t>
      </w:r>
    </w:p>
    <w:p w:rsidR="001B377D" w:rsidRPr="00773BC1" w:rsidRDefault="001B377D" w:rsidP="001B377D">
      <w:pPr>
        <w:autoSpaceDE w:val="0"/>
        <w:autoSpaceDN w:val="0"/>
        <w:adjustRightInd w:val="0"/>
        <w:spacing w:after="0" w:line="240" w:lineRule="auto"/>
        <w:ind w:left="1192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773BC1" w:rsidRDefault="001B377D" w:rsidP="001B37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может содержать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описание материально-технического и учебно-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методическо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обеспечения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курса </w:t>
      </w:r>
      <w:r w:rsidRPr="00773BC1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; диагностический инструментарий </w:t>
      </w:r>
      <w:proofErr w:type="gramStart"/>
      <w:r w:rsidRPr="00773BC1">
        <w:rPr>
          <w:rFonts w:ascii="Times New Roman" w:hAnsi="Times New Roman" w:cs="Times New Roman"/>
          <w:color w:val="000000"/>
          <w:sz w:val="24"/>
          <w:szCs w:val="24"/>
        </w:rPr>
        <w:t xml:space="preserve">выявления эффективности программы курса </w:t>
      </w:r>
      <w:r w:rsidRPr="00773BC1">
        <w:rPr>
          <w:rFonts w:ascii="Times New Roman" w:eastAsia="Times New Roman" w:hAnsi="Times New Roman" w:cs="Times New Roman"/>
          <w:bCs/>
          <w:sz w:val="24"/>
          <w:szCs w:val="24"/>
        </w:rPr>
        <w:t>внеурочной деятельности</w:t>
      </w:r>
      <w:proofErr w:type="gramEnd"/>
      <w:r w:rsidRPr="00773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BC1">
        <w:rPr>
          <w:rFonts w:ascii="Times New Roman" w:hAnsi="Times New Roman" w:cs="Times New Roman"/>
          <w:color w:val="000000"/>
          <w:sz w:val="24"/>
          <w:szCs w:val="24"/>
        </w:rPr>
        <w:t>при ее реализации; дидактический материал, творческие задания для самостоятельной работы, примерные алгоритмы (планы) проведения занятий, воспитательных мероприятий и т.д.; список литературы, использованный при составлении программы.</w:t>
      </w:r>
      <w:r w:rsidR="0074567B" w:rsidRPr="0074567B">
        <w:rPr>
          <w:rFonts w:ascii="Times New Roman" w:hAnsi="Times New Roman" w:cs="Times New Roman"/>
          <w:sz w:val="24"/>
          <w:szCs w:val="24"/>
        </w:rPr>
        <w:t xml:space="preserve"> </w:t>
      </w:r>
      <w:r w:rsidR="0074567B">
        <w:rPr>
          <w:rFonts w:ascii="Times New Roman" w:hAnsi="Times New Roman" w:cs="Times New Roman"/>
          <w:sz w:val="24"/>
          <w:szCs w:val="24"/>
        </w:rPr>
        <w:t xml:space="preserve">Объём приложения относительно </w:t>
      </w:r>
      <w:r w:rsidR="0074567B">
        <w:rPr>
          <w:rFonts w:ascii="Times New Roman" w:hAnsi="Times New Roman" w:cs="Times New Roman"/>
          <w:sz w:val="24"/>
          <w:szCs w:val="24"/>
        </w:rPr>
        <w:t>всей программы</w:t>
      </w:r>
      <w:r w:rsidR="0074567B">
        <w:rPr>
          <w:rFonts w:ascii="Times New Roman" w:hAnsi="Times New Roman" w:cs="Times New Roman"/>
          <w:sz w:val="24"/>
          <w:szCs w:val="24"/>
        </w:rPr>
        <w:t xml:space="preserve"> должен составлять не менее 35-50 %.</w:t>
      </w:r>
    </w:p>
    <w:p w:rsidR="001B377D" w:rsidRDefault="001B377D" w:rsidP="001B377D">
      <w:pPr>
        <w:shd w:val="clear" w:color="auto" w:fill="FFFFFF"/>
        <w:spacing w:before="7"/>
        <w:ind w:right="4"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377D" w:rsidRDefault="001B377D" w:rsidP="001B377D">
      <w:pPr>
        <w:shd w:val="clear" w:color="auto" w:fill="FFFFFF"/>
        <w:spacing w:before="29"/>
        <w:ind w:left="32" w:firstLine="49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1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структура </w:t>
      </w:r>
      <w:r>
        <w:rPr>
          <w:rFonts w:ascii="Times New Roman" w:hAnsi="Times New Roman"/>
          <w:b/>
          <w:sz w:val="24"/>
          <w:szCs w:val="24"/>
        </w:rPr>
        <w:t xml:space="preserve">тематических </w:t>
      </w:r>
      <w:r w:rsidRPr="00EE1440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B377D" w:rsidRPr="001102FE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2FE">
        <w:rPr>
          <w:rFonts w:ascii="Times New Roman" w:hAnsi="Times New Roman" w:cs="Times New Roman"/>
          <w:sz w:val="24"/>
          <w:szCs w:val="24"/>
        </w:rPr>
        <w:t xml:space="preserve">Тематические программы создаются для </w:t>
      </w:r>
      <w:r w:rsidRPr="001102F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102FE">
        <w:rPr>
          <w:rFonts w:ascii="Times New Roman" w:hAnsi="Times New Roman" w:cs="Times New Roman"/>
          <w:sz w:val="24"/>
          <w:szCs w:val="24"/>
        </w:rPr>
        <w:t xml:space="preserve"> </w:t>
      </w:r>
      <w:r w:rsidRPr="001102FE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в каникулярное время через </w:t>
      </w:r>
      <w:r w:rsidRPr="001102FE">
        <w:rPr>
          <w:rFonts w:ascii="Times New Roman" w:hAnsi="Times New Roman" w:cs="Times New Roman"/>
          <w:sz w:val="24"/>
          <w:szCs w:val="24"/>
        </w:rPr>
        <w:t xml:space="preserve">организацию деятельности </w:t>
      </w:r>
      <w:r w:rsidRPr="001102FE">
        <w:rPr>
          <w:rFonts w:ascii="Times New Roman" w:eastAsia="Times New Roman" w:hAnsi="Times New Roman" w:cs="Times New Roman"/>
          <w:sz w:val="24"/>
          <w:szCs w:val="24"/>
        </w:rPr>
        <w:t xml:space="preserve">лагеря с дневным пребыванием, профильной смены, трудового отряда на базе образовательной организации. </w:t>
      </w:r>
      <w:proofErr w:type="gramStart"/>
      <w:r w:rsidRPr="001102FE">
        <w:rPr>
          <w:rFonts w:ascii="Times New Roman" w:eastAsia="Times New Roman" w:hAnsi="Times New Roman" w:cs="Times New Roman"/>
          <w:sz w:val="24"/>
          <w:szCs w:val="24"/>
        </w:rPr>
        <w:t>Тематические программы реализуются также на базе профильных загородных оздоровительно-образовательных лагерей, детских центров, в сменах, в походах, поездках и т.д.).</w:t>
      </w:r>
      <w:proofErr w:type="gramEnd"/>
      <w:r w:rsidRPr="001102FE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тематической программы на МЭС необходимо подготовить следующее:</w:t>
      </w:r>
    </w:p>
    <w:p w:rsidR="001B377D" w:rsidRPr="001102FE" w:rsidRDefault="001B377D" w:rsidP="001B37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02FE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Представление от образовательной организации о рассмотрении на МЭС тематической программы на бланке учреждения с подписью руководителя.</w:t>
      </w:r>
    </w:p>
    <w:p w:rsidR="001B377D" w:rsidRPr="001102FE" w:rsidRDefault="001B377D" w:rsidP="001B37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102FE">
        <w:rPr>
          <w:rFonts w:ascii="Times New Roman" w:hAnsi="Times New Roman" w:cs="Times New Roman"/>
          <w:color w:val="000000"/>
          <w:sz w:val="24"/>
          <w:szCs w:val="24"/>
        </w:rPr>
        <w:t>Внешняя</w:t>
      </w:r>
      <w:proofErr w:type="gramEnd"/>
      <w:r w:rsidRPr="001102FE">
        <w:rPr>
          <w:rFonts w:ascii="Times New Roman" w:hAnsi="Times New Roman" w:cs="Times New Roman"/>
          <w:color w:val="000000"/>
          <w:sz w:val="24"/>
          <w:szCs w:val="24"/>
        </w:rPr>
        <w:t xml:space="preserve"> рецензии.</w:t>
      </w:r>
    </w:p>
    <w:p w:rsidR="001B377D" w:rsidRPr="001102FE" w:rsidRDefault="001B377D" w:rsidP="001B37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102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Программа тематического курса.</w:t>
      </w:r>
    </w:p>
    <w:p w:rsidR="001B377D" w:rsidRPr="001E38BB" w:rsidRDefault="001B377D" w:rsidP="001B377D">
      <w:pPr>
        <w:shd w:val="clear" w:color="auto" w:fill="FFFFFF"/>
        <w:spacing w:before="29"/>
        <w:ind w:left="32" w:firstLine="4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Титульный лист </w:t>
      </w:r>
      <w:r w:rsidRPr="001102FE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название программы; </w:t>
      </w:r>
      <w:r w:rsidRPr="0020702D">
        <w:rPr>
          <w:rFonts w:ascii="Times New Roman" w:hAnsi="Times New Roman" w:cs="Times New Roman"/>
          <w:color w:val="000000"/>
          <w:sz w:val="24"/>
          <w:szCs w:val="24"/>
        </w:rPr>
        <w:t>направление, объем и срок реализации, возрастная категория, ФИО автора (авторов)- составителя, должность и место работы, год и место разработки предлагаемых материалов.</w:t>
      </w:r>
    </w:p>
    <w:p w:rsidR="001B377D" w:rsidRPr="00630C01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C01">
        <w:rPr>
          <w:rFonts w:ascii="Times New Roman" w:hAnsi="Times New Roman" w:cs="Times New Roman"/>
          <w:iCs/>
          <w:color w:val="000000"/>
          <w:sz w:val="24"/>
          <w:szCs w:val="24"/>
        </w:rPr>
        <w:t>Информационная карта</w:t>
      </w:r>
    </w:p>
    <w:p w:rsidR="001B377D" w:rsidRPr="00630C01" w:rsidRDefault="001B377D" w:rsidP="001B377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102FE">
              <w:rPr>
                <w:rFonts w:eastAsia="Times New Roman"/>
                <w:b/>
                <w:sz w:val="24"/>
                <w:szCs w:val="24"/>
              </w:rPr>
              <w:t>Полное название тематической программы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  <w:r w:rsidRPr="001102FE">
              <w:rPr>
                <w:rFonts w:eastAsia="Times New Roman"/>
                <w:b/>
                <w:sz w:val="24"/>
                <w:szCs w:val="24"/>
              </w:rPr>
              <w:t>ФИО автора (</w:t>
            </w:r>
            <w:proofErr w:type="spellStart"/>
            <w:r w:rsidRPr="001102FE">
              <w:rPr>
                <w:rFonts w:eastAsia="Times New Roman"/>
                <w:b/>
                <w:sz w:val="24"/>
                <w:szCs w:val="24"/>
              </w:rPr>
              <w:t>ов</w:t>
            </w:r>
            <w:proofErr w:type="spellEnd"/>
            <w:r w:rsidRPr="001102FE">
              <w:rPr>
                <w:rFonts w:eastAsia="Times New Roman"/>
                <w:b/>
                <w:sz w:val="24"/>
                <w:szCs w:val="24"/>
              </w:rPr>
              <w:t>), место работы, должность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102FE">
              <w:rPr>
                <w:b/>
                <w:sz w:val="24"/>
                <w:szCs w:val="24"/>
              </w:rPr>
              <w:t>Учреждение, заявившую программу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102FE">
              <w:rPr>
                <w:b/>
                <w:sz w:val="24"/>
                <w:szCs w:val="24"/>
              </w:rPr>
              <w:t>Полный адрес учреждения, банковские реквизиты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shd w:val="clear" w:color="auto" w:fill="FFFFFF"/>
              <w:ind w:firstLine="709"/>
              <w:jc w:val="both"/>
              <w:rPr>
                <w:b/>
                <w:sz w:val="24"/>
                <w:szCs w:val="24"/>
              </w:rPr>
            </w:pPr>
            <w:r w:rsidRPr="001102FE">
              <w:rPr>
                <w:b/>
                <w:sz w:val="24"/>
                <w:szCs w:val="24"/>
              </w:rPr>
              <w:t>Цель программы (реальная, соответствующая направлению)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102FE">
              <w:rPr>
                <w:rFonts w:eastAsia="Times New Roman"/>
                <w:b/>
                <w:bCs/>
                <w:sz w:val="24"/>
                <w:szCs w:val="24"/>
              </w:rPr>
              <w:t>Специализация (профиль) программы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(выбрать)</w:t>
            </w:r>
            <w:r w:rsidRPr="001102FE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  <w:r w:rsidRPr="001102FE">
              <w:rPr>
                <w:rFonts w:eastAsia="Times New Roman"/>
                <w:sz w:val="24"/>
                <w:szCs w:val="24"/>
              </w:rPr>
              <w:t>1.</w:t>
            </w:r>
            <w:r w:rsidRPr="00630C01">
              <w:rPr>
                <w:rFonts w:eastAsia="Times New Roman"/>
                <w:b/>
                <w:sz w:val="24"/>
                <w:szCs w:val="24"/>
              </w:rPr>
              <w:t>Направление тематической программы</w:t>
            </w:r>
            <w:r w:rsidRPr="001102FE">
              <w:rPr>
                <w:rFonts w:eastAsia="Times New Roman"/>
                <w:sz w:val="24"/>
                <w:szCs w:val="24"/>
              </w:rPr>
              <w:t xml:space="preserve"> </w:t>
            </w:r>
            <w:r w:rsidRPr="00034859">
              <w:rPr>
                <w:rFonts w:eastAsia="Times New Roman"/>
                <w:b/>
                <w:sz w:val="24"/>
                <w:szCs w:val="24"/>
                <w:u w:val="single"/>
              </w:rPr>
              <w:t>для реализации плана внеурочной деятельности</w:t>
            </w:r>
            <w:r w:rsidRPr="001102FE">
              <w:rPr>
                <w:rFonts w:eastAsia="Times New Roman"/>
                <w:sz w:val="24"/>
                <w:szCs w:val="24"/>
              </w:rPr>
              <w:t xml:space="preserve"> учреждения: спортивно-оздоровительное, духовно-нравственное, социальное, общеинтеллектуальное, общекультурное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1102FE" w:rsidRDefault="001B377D" w:rsidP="004C430B">
            <w:p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sz w:val="24"/>
                <w:szCs w:val="24"/>
              </w:rPr>
              <w:t>2.</w:t>
            </w:r>
            <w:r w:rsidRPr="00630C01">
              <w:rPr>
                <w:rFonts w:eastAsia="Times New Roman"/>
                <w:b/>
                <w:sz w:val="24"/>
                <w:szCs w:val="24"/>
              </w:rPr>
              <w:t xml:space="preserve">Направление тематической программы </w:t>
            </w:r>
            <w:r w:rsidRPr="00034859">
              <w:rPr>
                <w:rFonts w:eastAsia="Times New Roman"/>
                <w:b/>
                <w:sz w:val="24"/>
                <w:szCs w:val="24"/>
                <w:u w:val="single"/>
              </w:rPr>
              <w:t>для профильных загородных оздоровительно-образовательных лагерей</w:t>
            </w:r>
            <w:r w:rsidRPr="00034859">
              <w:rPr>
                <w:rFonts w:eastAsia="Times New Roman"/>
                <w:sz w:val="24"/>
                <w:szCs w:val="24"/>
                <w:u w:val="single"/>
              </w:rPr>
              <w:t xml:space="preserve">, </w:t>
            </w:r>
            <w:r w:rsidRPr="00034859">
              <w:rPr>
                <w:rFonts w:eastAsia="Times New Roman"/>
                <w:b/>
                <w:sz w:val="24"/>
                <w:szCs w:val="24"/>
                <w:u w:val="single"/>
              </w:rPr>
              <w:t>детских центров, смен</w:t>
            </w:r>
            <w:r w:rsidRPr="001102FE">
              <w:rPr>
                <w:rFonts w:eastAsia="Times New Roman"/>
                <w:sz w:val="24"/>
                <w:szCs w:val="24"/>
              </w:rPr>
              <w:t xml:space="preserve"> в соответствии со Стратегией развития воспитания в РФ до 2025 года:</w:t>
            </w:r>
            <w:r w:rsidRPr="001102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1102FE">
              <w:rPr>
                <w:rFonts w:eastAsia="Times New Roman"/>
                <w:bCs/>
                <w:sz w:val="24"/>
                <w:szCs w:val="24"/>
              </w:rPr>
              <w:t>интеллектуально-познавательная</w:t>
            </w:r>
            <w:proofErr w:type="gramEnd"/>
            <w:r w:rsidRPr="001102FE">
              <w:rPr>
                <w:rFonts w:eastAsia="Times New Roman"/>
                <w:bCs/>
                <w:sz w:val="24"/>
                <w:szCs w:val="24"/>
              </w:rPr>
              <w:t>, направленная на развитие одаренных детей,</w:t>
            </w:r>
            <w:r w:rsidRPr="001102FE">
              <w:rPr>
                <w:rFonts w:eastAsia="Times New Roman"/>
                <w:sz w:val="24"/>
                <w:szCs w:val="24"/>
              </w:rPr>
              <w:t xml:space="preserve"> создание условий для позитивного развития детей в информационной среде, развития информационной компетентности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102FE">
              <w:rPr>
                <w:rFonts w:eastAsia="Times New Roman"/>
                <w:bCs/>
                <w:sz w:val="24"/>
                <w:szCs w:val="24"/>
              </w:rPr>
              <w:t>обшественно</w:t>
            </w:r>
            <w:proofErr w:type="spellEnd"/>
            <w:r w:rsidRPr="001102FE">
              <w:rPr>
                <w:rFonts w:eastAsia="Times New Roman"/>
                <w:bCs/>
                <w:sz w:val="24"/>
                <w:szCs w:val="24"/>
              </w:rPr>
              <w:t xml:space="preserve"> - полезная, </w:t>
            </w:r>
            <w:r w:rsidRPr="001102FE">
              <w:rPr>
                <w:rFonts w:eastAsia="Times New Roman"/>
                <w:sz w:val="24"/>
                <w:szCs w:val="24"/>
              </w:rPr>
              <w:t>развитие лидерского и творческого потенциала детей: организация</w:t>
            </w:r>
            <w:r w:rsidRPr="001102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102FE">
              <w:rPr>
                <w:rFonts w:eastAsia="Times New Roman"/>
                <w:sz w:val="24"/>
                <w:szCs w:val="24"/>
              </w:rPr>
              <w:t xml:space="preserve">деятельности социально-значимых познавательных, творческих, культурных, краеведческих, </w:t>
            </w:r>
            <w:r w:rsidRPr="001102FE">
              <w:rPr>
                <w:rFonts w:eastAsia="Times New Roman"/>
                <w:sz w:val="24"/>
                <w:szCs w:val="24"/>
              </w:rPr>
              <w:lastRenderedPageBreak/>
              <w:t xml:space="preserve">социальных направлений, волонтерского движения, ЮИД, ДЮП и </w:t>
            </w:r>
            <w:proofErr w:type="spellStart"/>
            <w:r w:rsidRPr="001102FE"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 w:rsidRPr="001102FE"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102FE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</w:rPr>
              <w:t>Гражданское и патриотическое воспитание, развитие правовой и политической культуры детей</w:t>
            </w:r>
            <w:proofErr w:type="gramStart"/>
            <w:r w:rsidRPr="001102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</w:rPr>
              <w:t xml:space="preserve">Духовно-нравственное </w:t>
            </w:r>
            <w:r w:rsidRPr="001102FE">
              <w:rPr>
                <w:rFonts w:eastAsia="Times New Roman"/>
                <w:sz w:val="24"/>
                <w:szCs w:val="24"/>
              </w:rPr>
              <w:t>воспитание детей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</w:rPr>
              <w:t>Приобщение детей к культурному наследию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  <w:lang w:eastAsia="en-US"/>
              </w:rPr>
              <w:t>Физическое развитие и культура здоровья</w:t>
            </w:r>
            <w:r w:rsidRPr="001102FE">
              <w:rPr>
                <w:rFonts w:eastAsia="Times New Roman"/>
                <w:bCs/>
                <w:sz w:val="24"/>
                <w:szCs w:val="24"/>
              </w:rPr>
              <w:t>, спортивное направление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</w:rPr>
              <w:t>Трудовое воспитание и профессиональное самоопределение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1B377D" w:rsidRPr="001102FE" w:rsidRDefault="001B377D" w:rsidP="004C430B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102FE"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630C01" w:rsidRDefault="001B377D" w:rsidP="004C430B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30C01">
              <w:rPr>
                <w:rFonts w:eastAsia="Times New Roman"/>
                <w:b/>
                <w:sz w:val="24"/>
                <w:szCs w:val="24"/>
              </w:rPr>
              <w:lastRenderedPageBreak/>
              <w:t>Возраст и категория детей, для которых предназначена программа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630C01" w:rsidRDefault="001B377D" w:rsidP="004C430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0C01">
              <w:rPr>
                <w:rFonts w:eastAsia="Times New Roman"/>
                <w:b/>
                <w:sz w:val="24"/>
                <w:szCs w:val="24"/>
              </w:rPr>
              <w:t>С какого времени используется программа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630C01" w:rsidRDefault="001B377D" w:rsidP="004C430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0C01">
              <w:rPr>
                <w:rFonts w:eastAsia="Times New Roman"/>
                <w:b/>
                <w:sz w:val="24"/>
                <w:szCs w:val="24"/>
              </w:rPr>
              <w:t>Краткая информация об опыте работы по данной программе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630C01" w:rsidRDefault="001B377D" w:rsidP="004C430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0C01">
              <w:rPr>
                <w:rFonts w:eastAsia="Times New Roman"/>
                <w:b/>
                <w:sz w:val="24"/>
                <w:szCs w:val="24"/>
              </w:rPr>
              <w:t>География использования или место дислокации, адрес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B377D" w:rsidRPr="001102FE" w:rsidTr="004C430B">
        <w:tc>
          <w:tcPr>
            <w:tcW w:w="4785" w:type="dxa"/>
          </w:tcPr>
          <w:p w:rsidR="001B377D" w:rsidRPr="00630C01" w:rsidRDefault="001B377D" w:rsidP="004C430B">
            <w:pPr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30C01">
              <w:rPr>
                <w:rFonts w:eastAsia="Times New Roman"/>
                <w:b/>
                <w:sz w:val="24"/>
                <w:szCs w:val="24"/>
              </w:rPr>
              <w:t>Педагогический и инструкторский состав (квалификация)</w:t>
            </w:r>
          </w:p>
        </w:tc>
        <w:tc>
          <w:tcPr>
            <w:tcW w:w="4786" w:type="dxa"/>
          </w:tcPr>
          <w:p w:rsidR="001B377D" w:rsidRPr="001102FE" w:rsidRDefault="001B377D" w:rsidP="004C430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B377D" w:rsidRPr="001102FE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1102FE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2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30C01">
        <w:rPr>
          <w:rFonts w:ascii="Times New Roman" w:hAnsi="Times New Roman" w:cs="Times New Roman"/>
          <w:iCs/>
          <w:color w:val="000000"/>
          <w:sz w:val="24"/>
          <w:szCs w:val="24"/>
        </w:rPr>
        <w:t>Пояснительная записка</w:t>
      </w:r>
      <w:r w:rsidRPr="00110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102FE">
        <w:rPr>
          <w:rFonts w:ascii="Times New Roman" w:hAnsi="Times New Roman" w:cs="Times New Roman"/>
          <w:color w:val="000000"/>
          <w:sz w:val="24"/>
          <w:szCs w:val="24"/>
        </w:rPr>
        <w:t>раскрывает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B377D" w:rsidRPr="001102FE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актуальность </w:t>
      </w:r>
      <w:r w:rsidRPr="001102FE">
        <w:rPr>
          <w:rFonts w:ascii="Times New Roman" w:hAnsi="Times New Roman" w:cs="Times New Roman"/>
          <w:color w:val="000000"/>
          <w:sz w:val="24"/>
          <w:szCs w:val="24"/>
        </w:rPr>
        <w:t xml:space="preserve">идеи тематической программы; </w:t>
      </w:r>
    </w:p>
    <w:p w:rsidR="001B377D" w:rsidRPr="001102FE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2FE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(обоснование форм, методов и средств видов деятельности, сроков и степени реализации)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110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77D" w:rsidRPr="001102FE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2FE">
        <w:rPr>
          <w:rFonts w:ascii="Times New Roman" w:eastAsia="Times New Roman" w:hAnsi="Times New Roman" w:cs="Times New Roman"/>
          <w:sz w:val="24"/>
          <w:szCs w:val="24"/>
        </w:rPr>
        <w:t>творческий подход к разработке тематической программы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B377D" w:rsidRPr="00630C01" w:rsidRDefault="001B377D" w:rsidP="001B377D">
      <w:pPr>
        <w:numPr>
          <w:ilvl w:val="0"/>
          <w:numId w:val="1"/>
        </w:numPr>
        <w:shd w:val="clear" w:color="auto" w:fill="FFFFFF"/>
        <w:tabs>
          <w:tab w:val="left" w:pos="6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и задачи тематической программы - </w:t>
      </w:r>
      <w:r w:rsidRPr="001102FE">
        <w:rPr>
          <w:rFonts w:ascii="Times New Roman" w:hAnsi="Times New Roman" w:cs="Times New Roman"/>
          <w:color w:val="000000"/>
          <w:sz w:val="24"/>
          <w:szCs w:val="24"/>
        </w:rPr>
        <w:t xml:space="preserve">цель - идеальное предвосхищение </w:t>
      </w:r>
      <w:r w:rsidRPr="00630C01">
        <w:rPr>
          <w:rFonts w:ascii="Times New Roman" w:hAnsi="Times New Roman" w:cs="Times New Roman"/>
          <w:color w:val="000000"/>
          <w:sz w:val="24"/>
          <w:szCs w:val="24"/>
        </w:rPr>
        <w:t>результата деятельности; - задачи - конкретное выражение в условиях проверки авторских гипотетичных идей.</w:t>
      </w:r>
    </w:p>
    <w:p w:rsidR="001B377D" w:rsidRPr="00630C01" w:rsidRDefault="001B377D" w:rsidP="001B377D">
      <w:pPr>
        <w:shd w:val="clear" w:color="auto" w:fill="FFFFFF"/>
        <w:tabs>
          <w:tab w:val="left" w:pos="6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77D" w:rsidRPr="00630C01" w:rsidRDefault="001B377D" w:rsidP="001B37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C01">
        <w:rPr>
          <w:rFonts w:ascii="Times New Roman" w:hAnsi="Times New Roman" w:cs="Times New Roman"/>
          <w:color w:val="000000"/>
          <w:sz w:val="24"/>
          <w:szCs w:val="24"/>
        </w:rPr>
        <w:t>Описание разделов программы.</w:t>
      </w:r>
    </w:p>
    <w:p w:rsidR="001B377D" w:rsidRPr="00630C01" w:rsidRDefault="001B377D" w:rsidP="001B377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630C01" w:rsidRDefault="001B377D" w:rsidP="001B37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C01">
        <w:rPr>
          <w:rFonts w:ascii="Times New Roman" w:hAnsi="Times New Roman" w:cs="Times New Roman"/>
          <w:color w:val="000000"/>
          <w:sz w:val="24"/>
          <w:szCs w:val="24"/>
        </w:rPr>
        <w:t>Календарный план профильной смены, лагеря.</w:t>
      </w:r>
    </w:p>
    <w:p w:rsidR="001B377D" w:rsidRPr="00630C01" w:rsidRDefault="001B377D" w:rsidP="001B3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77D" w:rsidRPr="00630C01" w:rsidRDefault="001B377D" w:rsidP="001B37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C0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630C01">
        <w:rPr>
          <w:rFonts w:ascii="Times New Roman" w:hAnsi="Times New Roman"/>
          <w:color w:val="000000"/>
          <w:sz w:val="24"/>
          <w:szCs w:val="24"/>
        </w:rPr>
        <w:t xml:space="preserve"> содержит </w:t>
      </w:r>
      <w:r w:rsidRPr="00630C01">
        <w:rPr>
          <w:rFonts w:ascii="Times New Roman" w:hAnsi="Times New Roman" w:cs="Times New Roman"/>
          <w:color w:val="000000"/>
          <w:sz w:val="24"/>
          <w:szCs w:val="24"/>
        </w:rPr>
        <w:t>анализ работы предыдущих лет, лицензия на право оказания образовательных услуг, рецензия специалиста по профилю программы, не являющегося автором</w:t>
      </w:r>
      <w:r w:rsidRPr="00630C01">
        <w:rPr>
          <w:rFonts w:ascii="Times New Roman" w:hAnsi="Times New Roman"/>
          <w:color w:val="000000"/>
          <w:sz w:val="24"/>
          <w:szCs w:val="24"/>
        </w:rPr>
        <w:t>.</w:t>
      </w:r>
    </w:p>
    <w:p w:rsidR="001B377D" w:rsidRDefault="001B377D" w:rsidP="001B377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377D" w:rsidRDefault="001B377D" w:rsidP="001B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77D" w:rsidRDefault="001B377D" w:rsidP="001B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77D" w:rsidRDefault="001B377D" w:rsidP="001B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77D" w:rsidRDefault="001B377D" w:rsidP="001B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77D" w:rsidRDefault="001B377D" w:rsidP="001B377D">
      <w:pPr>
        <w:shd w:val="clear" w:color="auto" w:fill="FFFFFF"/>
        <w:spacing w:before="29"/>
        <w:ind w:left="32" w:firstLine="49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1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Примерная структура </w:t>
      </w:r>
      <w:r w:rsidRPr="00860405">
        <w:rPr>
          <w:rFonts w:ascii="Times New Roman" w:eastAsia="Times New Roman" w:hAnsi="Times New Roman"/>
          <w:b/>
          <w:sz w:val="24"/>
          <w:szCs w:val="24"/>
        </w:rPr>
        <w:t xml:space="preserve">дополнительных общеобразовательных программ (дополнительных общеразвивающих и дополнительных предпрофессиональных программ) </w:t>
      </w:r>
    </w:p>
    <w:p w:rsidR="001B377D" w:rsidRDefault="001B377D" w:rsidP="001B3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954A6">
        <w:rPr>
          <w:rFonts w:ascii="Times New Roman" w:eastAsia="Times New Roman" w:hAnsi="Times New Roman"/>
          <w:sz w:val="24"/>
          <w:szCs w:val="24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числе, для детей с ОВЗ, детей-инвалидов, инвалидов) осуществляется в соответствии с порядком, утвержденным приказом Министерства образования и науки Российской Федерации от 29 августа 2013 г. № 1008 и является обязательным для организаций, осуществляющих образовательную деятельность и реализующих дополнительные общеобразовательные программы. </w:t>
      </w:r>
      <w:proofErr w:type="gramEnd"/>
    </w:p>
    <w:p w:rsidR="001B377D" w:rsidRPr="006954A6" w:rsidRDefault="001B377D" w:rsidP="001B3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Дополнительные </w:t>
      </w:r>
      <w:r w:rsidRPr="006954A6">
        <w:rPr>
          <w:rFonts w:ascii="Times New Roman" w:eastAsia="Times New Roman" w:hAnsi="Times New Roman"/>
          <w:sz w:val="24"/>
          <w:szCs w:val="24"/>
        </w:rPr>
        <w:t>общеобразовательны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954A6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>ы разрабатываются и утверждаются учреждением самостоятельно.</w:t>
      </w:r>
    </w:p>
    <w:p w:rsidR="001B377D" w:rsidRPr="006954A6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4A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6954A6">
        <w:rPr>
          <w:rFonts w:ascii="Times New Roman" w:eastAsia="Times New Roman" w:hAnsi="Times New Roman"/>
          <w:sz w:val="24"/>
          <w:szCs w:val="24"/>
        </w:rPr>
        <w:t>регистрации</w:t>
      </w:r>
      <w:r w:rsidRPr="00695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4A6">
        <w:rPr>
          <w:rFonts w:ascii="Times New Roman" w:eastAsia="Times New Roman" w:hAnsi="Times New Roman"/>
          <w:sz w:val="24"/>
          <w:szCs w:val="24"/>
        </w:rPr>
        <w:t xml:space="preserve">дополнительных общеобразовательных программ </w:t>
      </w:r>
      <w:r w:rsidRPr="006954A6">
        <w:rPr>
          <w:rFonts w:ascii="Times New Roman" w:eastAsia="Times New Roman" w:hAnsi="Times New Roman" w:cs="Times New Roman"/>
          <w:sz w:val="24"/>
          <w:szCs w:val="24"/>
        </w:rPr>
        <w:t>на МЭС необходимо подготовить следующее:</w:t>
      </w:r>
    </w:p>
    <w:p w:rsidR="001B377D" w:rsidRPr="006954A6" w:rsidRDefault="001B377D" w:rsidP="001B37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4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Представление от образовательной организации о рассмотрении на МЭС </w:t>
      </w:r>
      <w:r w:rsidRPr="006954A6">
        <w:rPr>
          <w:rFonts w:ascii="Times New Roman" w:hAnsi="Times New Roman"/>
          <w:iCs/>
          <w:color w:val="000000"/>
          <w:sz w:val="24"/>
          <w:szCs w:val="24"/>
        </w:rPr>
        <w:t xml:space="preserve">дополнительной общеобразовательной </w:t>
      </w:r>
      <w:r w:rsidRPr="006954A6">
        <w:rPr>
          <w:rFonts w:ascii="Times New Roman" w:hAnsi="Times New Roman" w:cs="Times New Roman"/>
          <w:iCs/>
          <w:color w:val="000000"/>
          <w:sz w:val="24"/>
          <w:szCs w:val="24"/>
        </w:rPr>
        <w:t>программы на бланке учреждения с подписью руководителя.</w:t>
      </w:r>
    </w:p>
    <w:p w:rsidR="001B377D" w:rsidRPr="006954A6" w:rsidRDefault="001B377D" w:rsidP="001B37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954A6">
        <w:rPr>
          <w:rFonts w:ascii="Times New Roman" w:hAnsi="Times New Roman" w:cs="Times New Roman"/>
          <w:color w:val="000000"/>
          <w:sz w:val="24"/>
          <w:szCs w:val="24"/>
        </w:rPr>
        <w:t xml:space="preserve">Внешняя </w:t>
      </w:r>
      <w:r w:rsidRPr="006954A6">
        <w:rPr>
          <w:rFonts w:ascii="Times New Roman" w:hAnsi="Times New Roman"/>
          <w:color w:val="000000"/>
          <w:sz w:val="24"/>
          <w:szCs w:val="24"/>
        </w:rPr>
        <w:t>и внутренняя ре</w:t>
      </w:r>
      <w:r w:rsidRPr="006954A6">
        <w:rPr>
          <w:rFonts w:ascii="Times New Roman" w:hAnsi="Times New Roman" w:cs="Times New Roman"/>
          <w:color w:val="000000"/>
          <w:sz w:val="24"/>
          <w:szCs w:val="24"/>
        </w:rPr>
        <w:t>цензии.</w:t>
      </w:r>
    </w:p>
    <w:p w:rsidR="001B377D" w:rsidRPr="006954A6" w:rsidRDefault="001B377D" w:rsidP="001B37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54A6">
        <w:rPr>
          <w:rFonts w:ascii="Times New Roman" w:hAnsi="Times New Roman"/>
          <w:iCs/>
          <w:color w:val="000000"/>
          <w:sz w:val="24"/>
          <w:szCs w:val="24"/>
        </w:rPr>
        <w:t>Дополнительная общеобразовательная п</w:t>
      </w:r>
      <w:r w:rsidRPr="006954A6">
        <w:rPr>
          <w:rFonts w:ascii="Times New Roman" w:hAnsi="Times New Roman" w:cs="Times New Roman"/>
          <w:iCs/>
          <w:color w:val="000000"/>
          <w:sz w:val="24"/>
          <w:szCs w:val="24"/>
        </w:rPr>
        <w:t>рограмма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1B377D" w:rsidRPr="006954A6" w:rsidRDefault="001B377D" w:rsidP="001B37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Титульный лист </w:t>
      </w:r>
      <w:r w:rsidRPr="006954A6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название </w:t>
      </w:r>
      <w:r w:rsidRPr="006954A6">
        <w:rPr>
          <w:rFonts w:ascii="Times New Roman" w:eastAsia="Times New Roman" w:hAnsi="Times New Roman"/>
          <w:sz w:val="24"/>
          <w:szCs w:val="24"/>
        </w:rPr>
        <w:t>дополнительных общеобразовательных программ (дополнительных общеразвивающих или дополнительных предпрофессиональных программ)</w:t>
      </w:r>
      <w:r w:rsidRPr="006954A6">
        <w:rPr>
          <w:rFonts w:ascii="Times New Roman" w:hAnsi="Times New Roman" w:cs="Times New Roman"/>
          <w:color w:val="000000"/>
          <w:sz w:val="24"/>
          <w:szCs w:val="24"/>
        </w:rPr>
        <w:t>; направление, объем и срок реализации, возрастная категория, ФИО автора (авторов)- составителя, должность и место работы, год и место разработки предлагаемых материалов.</w:t>
      </w:r>
    </w:p>
    <w:p w:rsidR="001B377D" w:rsidRPr="00695AE1" w:rsidRDefault="001B377D" w:rsidP="001B377D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iCs/>
          <w:color w:val="000000"/>
          <w:sz w:val="24"/>
          <w:szCs w:val="24"/>
        </w:rPr>
        <w:t>Пояснительная записка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(направленность программы, новизна, актуальность, педагогическая целесообразность, цель и задачи, отличительные особенности, возраст детей, срок реализации, основные формы работы и режим занятий, ожидаемые результаты и способы определения их результативности, контроль и учёт успеваемости, формы подведения итогов реализации программы).</w:t>
      </w:r>
    </w:p>
    <w:p w:rsidR="001B377D" w:rsidRPr="00695AE1" w:rsidRDefault="001B377D" w:rsidP="001B377D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bCs/>
          <w:color w:val="000000"/>
          <w:sz w:val="24"/>
          <w:szCs w:val="24"/>
        </w:rPr>
        <w:t>Учебно-тематический план</w:t>
      </w:r>
      <w:r w:rsidRPr="00695AE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695AE1">
        <w:rPr>
          <w:rFonts w:ascii="Times New Roman" w:hAnsi="Times New Roman"/>
          <w:bCs/>
          <w:color w:val="000000"/>
          <w:sz w:val="24"/>
          <w:szCs w:val="24"/>
        </w:rPr>
        <w:t>(п.9 ст.2; п.5 ст.47 Федеральный Закон        №273-ФЗ) с перечнем разделов, тем, количества часов по каждой теме.</w:t>
      </w:r>
    </w:p>
    <w:p w:rsidR="001B377D" w:rsidRDefault="001B377D" w:rsidP="001B377D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iCs/>
          <w:color w:val="000000"/>
          <w:sz w:val="24"/>
          <w:szCs w:val="24"/>
        </w:rPr>
        <w:t>Содержание предмета (раздела или тем) через краткое описание.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77D" w:rsidRPr="00695AE1" w:rsidRDefault="001B377D" w:rsidP="001B377D">
      <w:pPr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5AE1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695AE1">
        <w:rPr>
          <w:rFonts w:ascii="Times New Roman" w:hAnsi="Times New Roman"/>
          <w:bCs/>
          <w:color w:val="000000"/>
          <w:sz w:val="24"/>
          <w:szCs w:val="24"/>
        </w:rPr>
        <w:t xml:space="preserve"> результатами. </w:t>
      </w:r>
      <w:proofErr w:type="gramStart"/>
      <w:r w:rsidRPr="00695AE1">
        <w:rPr>
          <w:rFonts w:ascii="Times New Roman" w:hAnsi="Times New Roman"/>
          <w:bCs/>
          <w:color w:val="000000"/>
          <w:sz w:val="24"/>
          <w:szCs w:val="24"/>
        </w:rPr>
        <w:t>Оценочные материалы</w:t>
      </w:r>
      <w:r w:rsidRPr="00695AE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695AE1">
        <w:rPr>
          <w:rFonts w:ascii="Times New Roman" w:hAnsi="Times New Roman"/>
          <w:bCs/>
          <w:color w:val="000000"/>
          <w:sz w:val="24"/>
          <w:szCs w:val="24"/>
        </w:rPr>
        <w:t xml:space="preserve"> (п.9 ст.2; п.5 ст.47 Федеральный Закон №273-ФЗ);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Систематизированные материалы наблюдений (оценочные листы, материалы и листы наблюдений и т.п.) за процессом овладения знаниями, умениями, навыками, компетенциями, предусмотренными образовательной программой.</w:t>
      </w:r>
      <w:proofErr w:type="gramEnd"/>
      <w:r w:rsidRPr="00695AE1">
        <w:rPr>
          <w:rFonts w:ascii="Times New Roman" w:hAnsi="Times New Roman"/>
          <w:color w:val="000000"/>
          <w:sz w:val="24"/>
          <w:szCs w:val="24"/>
        </w:rPr>
        <w:t xml:space="preserve"> Материалы для проведения текущего контроля успеваемости и промежуточной аттестации учащихся, а именно: тесты, вопросы, задания, задачи и т.п. с </w:t>
      </w:r>
      <w:r w:rsidRPr="00695AE1">
        <w:rPr>
          <w:rFonts w:ascii="Times New Roman" w:hAnsi="Times New Roman"/>
          <w:bCs/>
          <w:iCs/>
          <w:color w:val="000000"/>
          <w:sz w:val="24"/>
          <w:szCs w:val="24"/>
        </w:rPr>
        <w:t>указанием критериев оценки их выполнения</w:t>
      </w:r>
      <w:r w:rsidRPr="00695AE1">
        <w:rPr>
          <w:rFonts w:ascii="Times New Roman" w:hAnsi="Times New Roman"/>
          <w:bCs/>
          <w:color w:val="000000"/>
          <w:sz w:val="24"/>
          <w:szCs w:val="24"/>
        </w:rPr>
        <w:t xml:space="preserve"> (пп.10,11 ч.3 ст.28 ФЗ №273)</w:t>
      </w:r>
      <w:r w:rsidRPr="00695AE1">
        <w:rPr>
          <w:rFonts w:ascii="Times New Roman" w:hAnsi="Times New Roman"/>
          <w:color w:val="000000"/>
          <w:sz w:val="24"/>
          <w:szCs w:val="24"/>
        </w:rPr>
        <w:t>.</w:t>
      </w:r>
    </w:p>
    <w:p w:rsidR="001B377D" w:rsidRDefault="001B377D" w:rsidP="001B377D">
      <w:pPr>
        <w:pStyle w:val="a4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bCs/>
          <w:color w:val="000000"/>
          <w:sz w:val="24"/>
          <w:szCs w:val="24"/>
        </w:rPr>
        <w:t>Методические материалы (п.9 ст.2; п.5 ст.47 Федеральный Закон №273-ФЗ).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AE1">
        <w:rPr>
          <w:rFonts w:ascii="Times New Roman" w:hAnsi="Times New Roman"/>
          <w:iCs/>
          <w:color w:val="000000"/>
          <w:sz w:val="24"/>
          <w:szCs w:val="24"/>
        </w:rPr>
        <w:t>Воспитательная деятельность.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AE1">
        <w:rPr>
          <w:rFonts w:ascii="Times New Roman" w:hAnsi="Times New Roman"/>
          <w:iCs/>
          <w:color w:val="000000"/>
          <w:sz w:val="24"/>
          <w:szCs w:val="24"/>
        </w:rPr>
        <w:t>Система работы  с родителями.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77D" w:rsidRPr="00695AE1" w:rsidRDefault="001B377D" w:rsidP="001B377D">
      <w:pPr>
        <w:pStyle w:val="a4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iCs/>
          <w:color w:val="000000"/>
          <w:sz w:val="24"/>
          <w:szCs w:val="24"/>
        </w:rPr>
        <w:t>Приложение.</w:t>
      </w:r>
      <w:r w:rsidR="0074567B" w:rsidRPr="0074567B">
        <w:rPr>
          <w:rFonts w:ascii="Times New Roman" w:hAnsi="Times New Roman" w:cs="Times New Roman"/>
          <w:sz w:val="24"/>
          <w:szCs w:val="24"/>
        </w:rPr>
        <w:t xml:space="preserve"> </w:t>
      </w:r>
      <w:r w:rsidR="0074567B">
        <w:rPr>
          <w:rFonts w:ascii="Times New Roman" w:hAnsi="Times New Roman" w:cs="Times New Roman"/>
          <w:sz w:val="24"/>
          <w:szCs w:val="24"/>
        </w:rPr>
        <w:t>Объём приложения относительно все</w:t>
      </w:r>
      <w:r w:rsidR="0074567B">
        <w:rPr>
          <w:rFonts w:ascii="Times New Roman" w:hAnsi="Times New Roman" w:cs="Times New Roman"/>
          <w:sz w:val="24"/>
          <w:szCs w:val="24"/>
        </w:rPr>
        <w:t>й</w:t>
      </w:r>
      <w:r w:rsidR="0074567B">
        <w:rPr>
          <w:rFonts w:ascii="Times New Roman" w:hAnsi="Times New Roman" w:cs="Times New Roman"/>
          <w:sz w:val="24"/>
          <w:szCs w:val="24"/>
        </w:rPr>
        <w:t xml:space="preserve"> </w:t>
      </w:r>
      <w:r w:rsidR="0074567B">
        <w:rPr>
          <w:rFonts w:ascii="Times New Roman" w:hAnsi="Times New Roman" w:cs="Times New Roman"/>
          <w:sz w:val="24"/>
          <w:szCs w:val="24"/>
        </w:rPr>
        <w:t>программы</w:t>
      </w:r>
      <w:r w:rsidR="0074567B">
        <w:rPr>
          <w:rFonts w:ascii="Times New Roman" w:hAnsi="Times New Roman" w:cs="Times New Roman"/>
          <w:sz w:val="24"/>
          <w:szCs w:val="24"/>
        </w:rPr>
        <w:t xml:space="preserve"> должен составлять не менее 35-50 %.</w:t>
      </w:r>
    </w:p>
    <w:p w:rsidR="001B377D" w:rsidRDefault="001B377D" w:rsidP="001B377D">
      <w:pPr>
        <w:pStyle w:val="a4"/>
        <w:numPr>
          <w:ilvl w:val="0"/>
          <w:numId w:val="8"/>
        </w:num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5AE1">
        <w:rPr>
          <w:rFonts w:ascii="Times New Roman" w:hAnsi="Times New Roman"/>
          <w:iCs/>
          <w:color w:val="000000"/>
          <w:sz w:val="24"/>
          <w:szCs w:val="24"/>
        </w:rPr>
        <w:t>Список литературы.</w:t>
      </w:r>
      <w:r w:rsidRPr="00695A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77D" w:rsidRPr="006954A6" w:rsidRDefault="001B377D" w:rsidP="001B37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77D" w:rsidRDefault="001B377D" w:rsidP="001B377D"/>
    <w:p w:rsidR="001B377D" w:rsidRDefault="001B377D" w:rsidP="001B377D"/>
    <w:p w:rsidR="001B377D" w:rsidRDefault="001B377D" w:rsidP="001B377D"/>
    <w:p w:rsidR="001B377D" w:rsidRDefault="001B377D" w:rsidP="001B377D"/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 xml:space="preserve">Муниципальное бюджетное (автономное) общеобразовательное учреждение </w:t>
      </w: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>(указывается название)</w:t>
      </w: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  <w:b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8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377D" w:rsidRPr="002A358D" w:rsidRDefault="001B377D" w:rsidP="001B377D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proofErr w:type="gramStart"/>
      <w:r w:rsidRPr="002A358D">
        <w:rPr>
          <w:rFonts w:ascii="Times New Roman" w:hAnsi="Times New Roman" w:cs="Times New Roman"/>
        </w:rPr>
        <w:t>(</w:t>
      </w:r>
      <w:r w:rsidRPr="002A358D">
        <w:rPr>
          <w:rFonts w:ascii="Times New Roman" w:eastAsia="Times New Roman" w:hAnsi="Times New Roman" w:cs="Times New Roman"/>
        </w:rPr>
        <w:t>учебн</w:t>
      </w:r>
      <w:r w:rsidRPr="002A358D">
        <w:rPr>
          <w:rFonts w:ascii="Times New Roman" w:hAnsi="Times New Roman" w:cs="Times New Roman"/>
        </w:rPr>
        <w:t>ого</w:t>
      </w:r>
      <w:r w:rsidRPr="002A358D">
        <w:rPr>
          <w:rFonts w:ascii="Times New Roman" w:eastAsia="Times New Roman" w:hAnsi="Times New Roman" w:cs="Times New Roman"/>
        </w:rPr>
        <w:t xml:space="preserve"> предмет</w:t>
      </w:r>
      <w:r w:rsidRPr="002A358D">
        <w:rPr>
          <w:rFonts w:ascii="Times New Roman" w:hAnsi="Times New Roman" w:cs="Times New Roman"/>
        </w:rPr>
        <w:t>а</w:t>
      </w:r>
      <w:r w:rsidRPr="002A358D">
        <w:rPr>
          <w:rFonts w:ascii="Times New Roman" w:eastAsia="Times New Roman" w:hAnsi="Times New Roman" w:cs="Times New Roman"/>
        </w:rPr>
        <w:t>, курс</w:t>
      </w:r>
      <w:r w:rsidRPr="002A358D">
        <w:rPr>
          <w:rFonts w:ascii="Times New Roman" w:hAnsi="Times New Roman" w:cs="Times New Roman"/>
        </w:rPr>
        <w:t>а</w:t>
      </w:r>
      <w:r w:rsidRPr="002A358D">
        <w:rPr>
          <w:rFonts w:ascii="Times New Roman" w:eastAsia="Times New Roman" w:hAnsi="Times New Roman" w:cs="Times New Roman"/>
        </w:rPr>
        <w:t>, дисциплин</w:t>
      </w:r>
      <w:r w:rsidRPr="002A358D">
        <w:rPr>
          <w:rFonts w:ascii="Times New Roman" w:hAnsi="Times New Roman" w:cs="Times New Roman"/>
        </w:rPr>
        <w:t>ы</w:t>
      </w:r>
      <w:r w:rsidRPr="002A358D">
        <w:rPr>
          <w:rFonts w:ascii="Times New Roman" w:eastAsia="Times New Roman" w:hAnsi="Times New Roman" w:cs="Times New Roman"/>
        </w:rPr>
        <w:t xml:space="preserve"> (модул</w:t>
      </w:r>
      <w:r w:rsidRPr="002A358D">
        <w:rPr>
          <w:rFonts w:ascii="Times New Roman" w:hAnsi="Times New Roman" w:cs="Times New Roman"/>
        </w:rPr>
        <w:t>я</w:t>
      </w:r>
      <w:r w:rsidRPr="002A358D">
        <w:rPr>
          <w:rFonts w:ascii="Times New Roman" w:eastAsia="Times New Roman" w:hAnsi="Times New Roman" w:cs="Times New Roman"/>
        </w:rPr>
        <w:t>), входящ</w:t>
      </w:r>
      <w:r w:rsidRPr="002A358D">
        <w:rPr>
          <w:rFonts w:ascii="Times New Roman" w:hAnsi="Times New Roman" w:cs="Times New Roman"/>
        </w:rPr>
        <w:t>его</w:t>
      </w:r>
      <w:r w:rsidRPr="002A358D">
        <w:rPr>
          <w:rFonts w:ascii="Times New Roman" w:eastAsia="Times New Roman" w:hAnsi="Times New Roman" w:cs="Times New Roman"/>
        </w:rPr>
        <w:t xml:space="preserve"> в часть, формируемую участн</w:t>
      </w:r>
      <w:r w:rsidRPr="002A358D">
        <w:rPr>
          <w:rFonts w:ascii="Times New Roman" w:hAnsi="Times New Roman" w:cs="Times New Roman"/>
        </w:rPr>
        <w:t>иками образовательных отношений; внеурочной деятельности, допо</w:t>
      </w:r>
      <w:r>
        <w:rPr>
          <w:rFonts w:ascii="Times New Roman" w:hAnsi="Times New Roman" w:cs="Times New Roman"/>
        </w:rPr>
        <w:t xml:space="preserve">лнительная общеобразовательная или </w:t>
      </w:r>
      <w:r w:rsidRPr="002A358D">
        <w:rPr>
          <w:rFonts w:ascii="Times New Roman" w:hAnsi="Times New Roman" w:cs="Times New Roman"/>
        </w:rPr>
        <w:t>тематическая)</w:t>
      </w:r>
      <w:proofErr w:type="gramEnd"/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>______________________________________________________________</w:t>
      </w: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 xml:space="preserve">название </w:t>
      </w:r>
    </w:p>
    <w:p w:rsidR="001B377D" w:rsidRPr="002A358D" w:rsidRDefault="001B377D" w:rsidP="001B377D">
      <w:pPr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center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>_____________________________________________________________</w:t>
      </w:r>
      <w:r w:rsidRPr="002A358D">
        <w:rPr>
          <w:rFonts w:ascii="Times New Roman" w:hAnsi="Times New Roman" w:cs="Times New Roman"/>
        </w:rPr>
        <w:br/>
        <w:t xml:space="preserve">класс  </w:t>
      </w: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both"/>
        <w:rPr>
          <w:rFonts w:ascii="Times New Roman" w:hAnsi="Times New Roman" w:cs="Times New Roman"/>
          <w:b/>
          <w:bCs/>
        </w:rPr>
      </w:pP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ab/>
      </w:r>
      <w:r w:rsidRPr="002A358D">
        <w:rPr>
          <w:rFonts w:ascii="Times New Roman" w:hAnsi="Times New Roman" w:cs="Times New Roman"/>
          <w:b/>
        </w:rPr>
        <w:t xml:space="preserve">Автор- </w:t>
      </w:r>
      <w:r w:rsidRPr="002A358D">
        <w:rPr>
          <w:rFonts w:ascii="Times New Roman" w:hAnsi="Times New Roman" w:cs="Times New Roman"/>
          <w:b/>
          <w:bCs/>
        </w:rPr>
        <w:t>составитель:</w:t>
      </w: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  <w:t>___________________________</w:t>
      </w: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  <w:t>___________________________</w:t>
      </w:r>
      <w:r w:rsidRPr="002A358D">
        <w:rPr>
          <w:rFonts w:ascii="Times New Roman" w:hAnsi="Times New Roman" w:cs="Times New Roman"/>
        </w:rPr>
        <w:br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  <w:t>___________________________</w:t>
      </w: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  <w:t>ФИО полностью, должность,</w:t>
      </w:r>
    </w:p>
    <w:p w:rsidR="001B377D" w:rsidRDefault="001B377D" w:rsidP="001B377D">
      <w:pPr>
        <w:jc w:val="both"/>
        <w:rPr>
          <w:rFonts w:ascii="Times New Roman" w:hAnsi="Times New Roman" w:cs="Times New Roman"/>
        </w:rPr>
      </w:pP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</w:r>
      <w:r w:rsidRPr="002A358D">
        <w:rPr>
          <w:rFonts w:ascii="Times New Roman" w:hAnsi="Times New Roman" w:cs="Times New Roman"/>
        </w:rPr>
        <w:tab/>
        <w:t>место работы</w:t>
      </w:r>
    </w:p>
    <w:p w:rsidR="002E4C16" w:rsidRDefault="002E4C16" w:rsidP="001B377D">
      <w:pPr>
        <w:jc w:val="both"/>
        <w:rPr>
          <w:rFonts w:ascii="Times New Roman" w:hAnsi="Times New Roman" w:cs="Times New Roman"/>
        </w:rPr>
      </w:pPr>
    </w:p>
    <w:p w:rsidR="002E4C16" w:rsidRDefault="002E4C16" w:rsidP="001B377D">
      <w:pPr>
        <w:jc w:val="both"/>
        <w:rPr>
          <w:rFonts w:ascii="Times New Roman" w:hAnsi="Times New Roman" w:cs="Times New Roman"/>
        </w:rPr>
      </w:pPr>
    </w:p>
    <w:p w:rsidR="002E4C16" w:rsidRPr="002A358D" w:rsidRDefault="002E4C16" w:rsidP="001B377D">
      <w:pPr>
        <w:jc w:val="both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</w:p>
    <w:p w:rsidR="001B377D" w:rsidRPr="002A358D" w:rsidRDefault="001B377D" w:rsidP="001B377D">
      <w:pPr>
        <w:jc w:val="both"/>
        <w:rPr>
          <w:rFonts w:ascii="Times New Roman" w:hAnsi="Times New Roman" w:cs="Times New Roman"/>
        </w:rPr>
      </w:pPr>
    </w:p>
    <w:p w:rsidR="001B377D" w:rsidRPr="002A358D" w:rsidRDefault="002E4C16" w:rsidP="001B3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B377D" w:rsidRPr="002A358D">
        <w:rPr>
          <w:rFonts w:ascii="Times New Roman" w:hAnsi="Times New Roman" w:cs="Times New Roman"/>
        </w:rPr>
        <w:t>___ г.</w:t>
      </w:r>
    </w:p>
    <w:p w:rsidR="001B377D" w:rsidRDefault="001B377D" w:rsidP="001B377D"/>
    <w:p w:rsidR="002C0AFE" w:rsidRDefault="002C0AFE"/>
    <w:sectPr w:rsidR="002C0AFE" w:rsidSect="00BB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EA67DA"/>
    <w:lvl w:ilvl="0">
      <w:numFmt w:val="decimal"/>
      <w:lvlText w:val="*"/>
      <w:lvlJc w:val="left"/>
    </w:lvl>
  </w:abstractNum>
  <w:abstractNum w:abstractNumId="1">
    <w:nsid w:val="0AC6705C"/>
    <w:multiLevelType w:val="hybridMultilevel"/>
    <w:tmpl w:val="E762307E"/>
    <w:lvl w:ilvl="0" w:tplc="C4F0E1D2">
      <w:start w:val="1"/>
      <w:numFmt w:val="decimal"/>
      <w:lvlText w:val="%1."/>
      <w:lvlJc w:val="left"/>
      <w:pPr>
        <w:ind w:left="119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>
    <w:nsid w:val="20963F65"/>
    <w:multiLevelType w:val="hybridMultilevel"/>
    <w:tmpl w:val="20641508"/>
    <w:lvl w:ilvl="0" w:tplc="16C4A7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0661FF"/>
    <w:multiLevelType w:val="hybridMultilevel"/>
    <w:tmpl w:val="03AC4A28"/>
    <w:lvl w:ilvl="0" w:tplc="21F632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55544"/>
    <w:multiLevelType w:val="hybridMultilevel"/>
    <w:tmpl w:val="A3EAF9E8"/>
    <w:lvl w:ilvl="0" w:tplc="1502679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0A2C"/>
    <w:multiLevelType w:val="hybridMultilevel"/>
    <w:tmpl w:val="53B8266C"/>
    <w:lvl w:ilvl="0" w:tplc="72ACAF7A">
      <w:start w:val="1"/>
      <w:numFmt w:val="decimal"/>
      <w:lvlText w:val="%1."/>
      <w:lvlJc w:val="left"/>
      <w:pPr>
        <w:ind w:left="83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5D252555"/>
    <w:multiLevelType w:val="hybridMultilevel"/>
    <w:tmpl w:val="C5E0C704"/>
    <w:lvl w:ilvl="0" w:tplc="C6F4227E">
      <w:start w:val="1"/>
      <w:numFmt w:val="upperRoman"/>
      <w:lvlText w:val="%1."/>
      <w:lvlJc w:val="left"/>
      <w:pPr>
        <w:ind w:left="1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>
    <w:nsid w:val="5FE106CA"/>
    <w:multiLevelType w:val="hybridMultilevel"/>
    <w:tmpl w:val="C5E0C704"/>
    <w:lvl w:ilvl="0" w:tplc="C6F4227E">
      <w:start w:val="1"/>
      <w:numFmt w:val="upperRoman"/>
      <w:lvlText w:val="%1."/>
      <w:lvlJc w:val="left"/>
      <w:pPr>
        <w:ind w:left="1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8">
    <w:nsid w:val="743B5B69"/>
    <w:multiLevelType w:val="hybridMultilevel"/>
    <w:tmpl w:val="E762307E"/>
    <w:lvl w:ilvl="0" w:tplc="C4F0E1D2">
      <w:start w:val="1"/>
      <w:numFmt w:val="decimal"/>
      <w:lvlText w:val="%1."/>
      <w:lvlJc w:val="left"/>
      <w:pPr>
        <w:ind w:left="1192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77D"/>
    <w:rsid w:val="001B377D"/>
    <w:rsid w:val="002C0AFE"/>
    <w:rsid w:val="002E4C16"/>
    <w:rsid w:val="003E66D0"/>
    <w:rsid w:val="0074567B"/>
    <w:rsid w:val="00D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1646</Words>
  <Characters>9383</Characters>
  <Application>Microsoft Office Word</Application>
  <DocSecurity>0</DocSecurity>
  <Lines>78</Lines>
  <Paragraphs>22</Paragraphs>
  <ScaleCrop>false</ScaleCrop>
  <Company>*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Админ</cp:lastModifiedBy>
  <cp:revision>5</cp:revision>
  <dcterms:created xsi:type="dcterms:W3CDTF">2016-07-18T04:00:00Z</dcterms:created>
  <dcterms:modified xsi:type="dcterms:W3CDTF">2019-09-05T00:54:00Z</dcterms:modified>
</cp:coreProperties>
</file>